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92B" w:rsidRDefault="00B3592B" w:rsidP="00AB1E5D">
      <w:pPr>
        <w:rPr>
          <w:rFonts w:cs="Times New Roman"/>
          <w:b/>
          <w:caps/>
        </w:rPr>
      </w:pPr>
    </w:p>
    <w:p w:rsidR="00B3592B" w:rsidRPr="00F116E2" w:rsidRDefault="00B3592B" w:rsidP="00D46B9E">
      <w:pPr>
        <w:jc w:val="center"/>
        <w:rPr>
          <w:rFonts w:cs="Times New Roman"/>
          <w:b/>
          <w:caps/>
        </w:rPr>
      </w:pPr>
    </w:p>
    <w:p w:rsidR="00D46B9E" w:rsidRPr="00F116E2" w:rsidRDefault="00B3592B" w:rsidP="00D46B9E">
      <w:pPr>
        <w:jc w:val="center"/>
        <w:rPr>
          <w:rFonts w:cs="Times New Roman"/>
        </w:rPr>
      </w:pPr>
      <w:r>
        <w:rPr>
          <w:rFonts w:cs="Times New Roman"/>
          <w:b/>
          <w:caps/>
        </w:rPr>
        <w:t>Uchwała NR</w:t>
      </w:r>
      <w:r w:rsidR="00AB1E5D">
        <w:rPr>
          <w:rFonts w:cs="Times New Roman"/>
          <w:b/>
          <w:caps/>
        </w:rPr>
        <w:t xml:space="preserve"> VIII/60/2024</w:t>
      </w:r>
      <w:r w:rsidR="00D46B9E" w:rsidRPr="00F116E2">
        <w:rPr>
          <w:rFonts w:cs="Times New Roman"/>
          <w:b/>
          <w:caps/>
        </w:rPr>
        <w:br/>
        <w:t>Rady gminy CISNA</w:t>
      </w:r>
    </w:p>
    <w:p w:rsidR="00D46B9E" w:rsidRPr="00F116E2" w:rsidRDefault="00B3592B" w:rsidP="00D46B9E">
      <w:pPr>
        <w:jc w:val="center"/>
        <w:rPr>
          <w:rFonts w:cs="Times New Roman"/>
        </w:rPr>
      </w:pPr>
      <w:proofErr w:type="gramStart"/>
      <w:r>
        <w:rPr>
          <w:rFonts w:cs="Times New Roman"/>
        </w:rPr>
        <w:t>z</w:t>
      </w:r>
      <w:proofErr w:type="gramEnd"/>
      <w:r>
        <w:rPr>
          <w:rFonts w:cs="Times New Roman"/>
        </w:rPr>
        <w:t xml:space="preserve"> dnia </w:t>
      </w:r>
      <w:r w:rsidR="00AB1E5D">
        <w:rPr>
          <w:rFonts w:cs="Times New Roman"/>
        </w:rPr>
        <w:t>18 listopada 2024 r.</w:t>
      </w:r>
    </w:p>
    <w:p w:rsidR="00D46B9E" w:rsidRPr="00F116E2" w:rsidRDefault="00D46B9E" w:rsidP="00D46B9E">
      <w:pPr>
        <w:jc w:val="center"/>
        <w:rPr>
          <w:rFonts w:cs="Times New Roman"/>
        </w:rPr>
      </w:pPr>
    </w:p>
    <w:p w:rsidR="00D46B9E" w:rsidRPr="00F116E2" w:rsidRDefault="00D46B9E" w:rsidP="00D46B9E">
      <w:pPr>
        <w:jc w:val="center"/>
        <w:rPr>
          <w:rFonts w:cs="Times New Roman"/>
          <w:b/>
        </w:rPr>
      </w:pPr>
      <w:proofErr w:type="gramStart"/>
      <w:r w:rsidRPr="00F116E2">
        <w:rPr>
          <w:rFonts w:cs="Times New Roman"/>
          <w:b/>
        </w:rPr>
        <w:t>w</w:t>
      </w:r>
      <w:proofErr w:type="gramEnd"/>
      <w:r w:rsidRPr="00F116E2">
        <w:rPr>
          <w:rFonts w:cs="Times New Roman"/>
          <w:b/>
        </w:rPr>
        <w:t xml:space="preserve"> sprawie uchwalenia Regulaminu utrzymania czystości i porządku </w:t>
      </w:r>
      <w:r w:rsidRPr="00F116E2">
        <w:rPr>
          <w:rFonts w:cs="Times New Roman"/>
          <w:b/>
        </w:rPr>
        <w:br/>
        <w:t>na terenie Gminy Cisna</w:t>
      </w:r>
    </w:p>
    <w:p w:rsidR="00D46B9E" w:rsidRDefault="00D46B9E" w:rsidP="00D46B9E">
      <w:pPr>
        <w:jc w:val="center"/>
        <w:rPr>
          <w:rFonts w:cs="Times New Roman"/>
          <w:b/>
        </w:rPr>
      </w:pPr>
    </w:p>
    <w:p w:rsidR="00D46B9E" w:rsidRPr="00F116E2" w:rsidRDefault="00D46B9E" w:rsidP="00D46B9E">
      <w:pPr>
        <w:jc w:val="center"/>
        <w:rPr>
          <w:rFonts w:cs="Times New Roman"/>
          <w:b/>
        </w:rPr>
      </w:pPr>
    </w:p>
    <w:p w:rsidR="00D46B9E" w:rsidRPr="00F116E2" w:rsidRDefault="00D46B9E" w:rsidP="00D46B9E">
      <w:pPr>
        <w:spacing w:line="276" w:lineRule="auto"/>
        <w:ind w:firstLine="720"/>
        <w:jc w:val="both"/>
        <w:rPr>
          <w:rFonts w:cs="Times New Roman"/>
          <w:b/>
        </w:rPr>
      </w:pPr>
      <w:r w:rsidRPr="00F116E2">
        <w:rPr>
          <w:rFonts w:cs="Times New Roman"/>
        </w:rPr>
        <w:t>Na podstawie art. 18 ust. 2 pkt 15, art. 40 ust.1, art. 41 ust.1 i art. 42 ustawy z dnia 8 marca 1990 r. o samorządzie gminnym</w:t>
      </w:r>
      <w:r>
        <w:rPr>
          <w:rFonts w:cs="Times New Roman"/>
          <w:color w:val="000000"/>
        </w:rPr>
        <w:t xml:space="preserve"> (Dz. U. 2023.</w:t>
      </w:r>
      <w:r w:rsidRPr="00F116E2">
        <w:rPr>
          <w:rFonts w:cs="Times New Roman"/>
          <w:color w:val="000000"/>
        </w:rPr>
        <w:t xml:space="preserve">40 </w:t>
      </w:r>
      <w:proofErr w:type="gramStart"/>
      <w:r w:rsidRPr="00F116E2">
        <w:rPr>
          <w:rFonts w:cs="Times New Roman"/>
          <w:color w:val="000000"/>
        </w:rPr>
        <w:t>z</w:t>
      </w:r>
      <w:r w:rsidRPr="00F116E2">
        <w:rPr>
          <w:rFonts w:cs="Times New Roman"/>
        </w:rPr>
        <w:t>e</w:t>
      </w:r>
      <w:proofErr w:type="gramEnd"/>
      <w:r w:rsidRPr="00F116E2">
        <w:rPr>
          <w:rFonts w:cs="Times New Roman"/>
        </w:rPr>
        <w:t xml:space="preserve"> zm.</w:t>
      </w:r>
      <w:r w:rsidRPr="00F116E2">
        <w:rPr>
          <w:rFonts w:cs="Times New Roman"/>
          <w:color w:val="000000"/>
        </w:rPr>
        <w:t>) or</w:t>
      </w:r>
      <w:r w:rsidRPr="00F116E2">
        <w:rPr>
          <w:rFonts w:cs="Times New Roman"/>
        </w:rPr>
        <w:t xml:space="preserve">az art. 4 ust. 1, 2, </w:t>
      </w:r>
      <w:r w:rsidRPr="00F116E2">
        <w:rPr>
          <w:rFonts w:cs="Times New Roman"/>
          <w:color w:val="000000"/>
        </w:rPr>
        <w:t xml:space="preserve">2a </w:t>
      </w:r>
      <w:r>
        <w:rPr>
          <w:rFonts w:cs="Times New Roman"/>
        </w:rPr>
        <w:t>i 3 ustawy z dnia 13 </w:t>
      </w:r>
      <w:r w:rsidRPr="00F116E2">
        <w:rPr>
          <w:rFonts w:cs="Times New Roman"/>
        </w:rPr>
        <w:t xml:space="preserve">września 1996 r. o utrzymaniu czystości i porządku w gminach (Dz. U.2022. 2519 </w:t>
      </w:r>
      <w:proofErr w:type="gramStart"/>
      <w:r w:rsidRPr="00F116E2">
        <w:rPr>
          <w:rFonts w:cs="Times New Roman"/>
        </w:rPr>
        <w:t>ze</w:t>
      </w:r>
      <w:proofErr w:type="gramEnd"/>
      <w:r w:rsidRPr="00F116E2">
        <w:rPr>
          <w:rFonts w:cs="Times New Roman"/>
        </w:rPr>
        <w:t xml:space="preserve"> zm.)</w:t>
      </w:r>
      <w:r>
        <w:rPr>
          <w:rFonts w:cs="Times New Roman"/>
        </w:rPr>
        <w:t xml:space="preserve"> po </w:t>
      </w:r>
      <w:r w:rsidRPr="00F116E2">
        <w:rPr>
          <w:rFonts w:cs="Times New Roman"/>
        </w:rPr>
        <w:t xml:space="preserve">zasięgnięciu opinii Państwowego Powiatowego Inspektora Sanitarnego w Ustrzykach Dolnych, </w:t>
      </w:r>
      <w:r w:rsidRPr="00F116E2">
        <w:rPr>
          <w:rFonts w:cs="Times New Roman"/>
          <w:b/>
        </w:rPr>
        <w:t>Rada Gminy Cisna uchwala, co następuje:</w:t>
      </w:r>
    </w:p>
    <w:p w:rsidR="00D46B9E" w:rsidRDefault="00D46B9E" w:rsidP="00D46B9E">
      <w:pPr>
        <w:spacing w:line="276" w:lineRule="auto"/>
        <w:rPr>
          <w:rFonts w:cs="Times New Roman"/>
          <w:b/>
        </w:rPr>
      </w:pPr>
    </w:p>
    <w:p w:rsidR="00D46B9E" w:rsidRDefault="00D46B9E" w:rsidP="00D46B9E">
      <w:pPr>
        <w:spacing w:line="276" w:lineRule="auto"/>
        <w:jc w:val="center"/>
        <w:rPr>
          <w:rFonts w:cs="Times New Roman"/>
          <w:b/>
        </w:rPr>
      </w:pPr>
      <w:r w:rsidRPr="00F116E2">
        <w:rPr>
          <w:rFonts w:cs="Times New Roman"/>
          <w:b/>
        </w:rPr>
        <w:t>§ 1.</w:t>
      </w:r>
    </w:p>
    <w:p w:rsidR="00D46B9E" w:rsidRDefault="00D46B9E" w:rsidP="00D46B9E">
      <w:pPr>
        <w:spacing w:line="276" w:lineRule="auto"/>
        <w:jc w:val="both"/>
        <w:rPr>
          <w:rFonts w:cs="Times New Roman"/>
        </w:rPr>
      </w:pPr>
      <w:r w:rsidRPr="00F116E2">
        <w:rPr>
          <w:rFonts w:cs="Times New Roman"/>
        </w:rPr>
        <w:t xml:space="preserve">Uchwala się </w:t>
      </w:r>
      <w:r>
        <w:rPr>
          <w:rFonts w:cs="Times New Roman"/>
        </w:rPr>
        <w:t>„</w:t>
      </w:r>
      <w:r w:rsidRPr="00F116E2">
        <w:rPr>
          <w:rFonts w:cs="Times New Roman"/>
        </w:rPr>
        <w:t>Regulamin utrzymania czystości i porządku na terenie Gminy Cisna</w:t>
      </w:r>
      <w:r>
        <w:rPr>
          <w:rFonts w:cs="Times New Roman"/>
        </w:rPr>
        <w:t>”</w:t>
      </w:r>
      <w:r w:rsidRPr="00F116E2">
        <w:rPr>
          <w:rFonts w:cs="Times New Roman"/>
        </w:rPr>
        <w:t xml:space="preserve"> zwany dalej „Regulaminem” </w:t>
      </w:r>
      <w:r>
        <w:rPr>
          <w:rFonts w:cs="Times New Roman"/>
        </w:rPr>
        <w:t xml:space="preserve">stanowiący Załącznik nr 1 do uchwały. </w:t>
      </w:r>
    </w:p>
    <w:p w:rsidR="00D46B9E" w:rsidRDefault="00D46B9E" w:rsidP="00D46B9E">
      <w:pPr>
        <w:spacing w:line="276" w:lineRule="auto"/>
        <w:jc w:val="both"/>
        <w:rPr>
          <w:rFonts w:cs="Times New Roman"/>
        </w:rPr>
      </w:pPr>
    </w:p>
    <w:p w:rsidR="00D46B9E" w:rsidRPr="00F116E2" w:rsidRDefault="00D46B9E" w:rsidP="00D46B9E">
      <w:pPr>
        <w:pStyle w:val="Akapitzlist1"/>
        <w:spacing w:line="276" w:lineRule="auto"/>
        <w:ind w:left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§ 2.</w:t>
      </w:r>
    </w:p>
    <w:p w:rsidR="00D46B9E" w:rsidRPr="00F116E2" w:rsidRDefault="00D46B9E" w:rsidP="00D46B9E">
      <w:pPr>
        <w:pStyle w:val="Akapitzlist1"/>
        <w:spacing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F116E2">
        <w:rPr>
          <w:rFonts w:ascii="Times New Roman" w:hAnsi="Times New Roman" w:cs="Times New Roman"/>
          <w:szCs w:val="24"/>
        </w:rPr>
        <w:t>Wykonanie uchwały powierza się Wójtowi Gminy Cisna.</w:t>
      </w:r>
    </w:p>
    <w:p w:rsidR="00D46B9E" w:rsidRPr="00F116E2" w:rsidRDefault="00D46B9E" w:rsidP="00D46B9E">
      <w:pPr>
        <w:pStyle w:val="Akapitzlist1"/>
        <w:spacing w:line="276" w:lineRule="auto"/>
        <w:ind w:left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§ 3.</w:t>
      </w:r>
    </w:p>
    <w:p w:rsidR="00D46B9E" w:rsidRPr="00F116E2" w:rsidRDefault="00B3592B" w:rsidP="00D46B9E">
      <w:pPr>
        <w:pStyle w:val="Akapitzlist1"/>
        <w:spacing w:line="276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Traci moc uchwała nr LV/310/2023</w:t>
      </w:r>
      <w:r w:rsidR="00D46B9E" w:rsidRPr="00F116E2">
        <w:rPr>
          <w:rFonts w:ascii="Times New Roman" w:hAnsi="Times New Roman" w:cs="Times New Roman"/>
          <w:szCs w:val="24"/>
        </w:rPr>
        <w:t xml:space="preserve"> Rady Gminy Cisna z dnia </w:t>
      </w:r>
      <w:r w:rsidR="00136B75">
        <w:rPr>
          <w:rFonts w:ascii="Times New Roman" w:hAnsi="Times New Roman" w:cs="Times New Roman"/>
          <w:szCs w:val="24"/>
        </w:rPr>
        <w:t>31 s</w:t>
      </w:r>
      <w:r w:rsidR="00422B45">
        <w:rPr>
          <w:rFonts w:ascii="Times New Roman" w:hAnsi="Times New Roman" w:cs="Times New Roman"/>
          <w:szCs w:val="24"/>
        </w:rPr>
        <w:t xml:space="preserve">tycznia </w:t>
      </w:r>
      <w:r>
        <w:rPr>
          <w:rFonts w:ascii="Times New Roman" w:hAnsi="Times New Roman" w:cs="Times New Roman"/>
          <w:szCs w:val="24"/>
        </w:rPr>
        <w:t>2023</w:t>
      </w:r>
      <w:r w:rsidR="00D46B9E" w:rsidRPr="00F116E2">
        <w:rPr>
          <w:rFonts w:ascii="Times New Roman" w:hAnsi="Times New Roman" w:cs="Times New Roman"/>
          <w:szCs w:val="24"/>
        </w:rPr>
        <w:t>r. w sprawie uchwalenia Regulaminu utrzymania czystości i porzą</w:t>
      </w:r>
      <w:r w:rsidR="00D46B9E">
        <w:rPr>
          <w:rFonts w:ascii="Times New Roman" w:hAnsi="Times New Roman" w:cs="Times New Roman"/>
          <w:szCs w:val="24"/>
        </w:rPr>
        <w:t>dku na terenie Gminy Cisna (Dz. Urz. Woj. Podkarpackiego z 2021 r. poz. 590</w:t>
      </w:r>
      <w:r w:rsidR="00D46B9E" w:rsidRPr="00F116E2">
        <w:rPr>
          <w:rFonts w:ascii="Times New Roman" w:hAnsi="Times New Roman" w:cs="Times New Roman"/>
          <w:szCs w:val="24"/>
        </w:rPr>
        <w:t xml:space="preserve">). </w:t>
      </w:r>
    </w:p>
    <w:p w:rsidR="00D46B9E" w:rsidRPr="00F116E2" w:rsidRDefault="00D46B9E" w:rsidP="00D46B9E">
      <w:pPr>
        <w:pStyle w:val="Akapitzlist1"/>
        <w:spacing w:line="276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F116E2">
        <w:rPr>
          <w:rFonts w:ascii="Times New Roman" w:hAnsi="Times New Roman" w:cs="Times New Roman"/>
          <w:b/>
          <w:szCs w:val="24"/>
        </w:rPr>
        <w:t>§ </w:t>
      </w:r>
      <w:r>
        <w:rPr>
          <w:rFonts w:ascii="Times New Roman" w:hAnsi="Times New Roman" w:cs="Times New Roman"/>
          <w:b/>
          <w:szCs w:val="24"/>
        </w:rPr>
        <w:t>4.</w:t>
      </w:r>
    </w:p>
    <w:p w:rsidR="00D46B9E" w:rsidRDefault="00D46B9E" w:rsidP="00D46B9E">
      <w:pPr>
        <w:pStyle w:val="Akapitzlist1"/>
        <w:spacing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F116E2">
        <w:rPr>
          <w:rFonts w:ascii="Times New Roman" w:hAnsi="Times New Roman" w:cs="Times New Roman"/>
          <w:szCs w:val="24"/>
        </w:rPr>
        <w:t xml:space="preserve">Uchwała </w:t>
      </w:r>
      <w:r>
        <w:rPr>
          <w:rFonts w:ascii="Times New Roman" w:hAnsi="Times New Roman" w:cs="Times New Roman"/>
          <w:szCs w:val="24"/>
        </w:rPr>
        <w:t xml:space="preserve">podlega ogłoszeniu w Dzienniku </w:t>
      </w:r>
      <w:r w:rsidRPr="00F116E2">
        <w:rPr>
          <w:rFonts w:ascii="Times New Roman" w:hAnsi="Times New Roman" w:cs="Times New Roman"/>
          <w:szCs w:val="24"/>
        </w:rPr>
        <w:t>Urzędowym Województwa Podk</w:t>
      </w:r>
      <w:r>
        <w:rPr>
          <w:rFonts w:ascii="Times New Roman" w:hAnsi="Times New Roman" w:cs="Times New Roman"/>
          <w:szCs w:val="24"/>
        </w:rPr>
        <w:t>arpackiego z mocą o</w:t>
      </w:r>
      <w:r w:rsidR="00B3592B">
        <w:rPr>
          <w:rFonts w:ascii="Times New Roman" w:hAnsi="Times New Roman" w:cs="Times New Roman"/>
          <w:szCs w:val="24"/>
        </w:rPr>
        <w:t>bowiązującą od dnia 1 stycznia 2025</w:t>
      </w:r>
      <w:r w:rsidRPr="00F116E2">
        <w:rPr>
          <w:rFonts w:ascii="Times New Roman" w:hAnsi="Times New Roman" w:cs="Times New Roman"/>
          <w:szCs w:val="24"/>
        </w:rPr>
        <w:t xml:space="preserve"> r.</w:t>
      </w:r>
    </w:p>
    <w:p w:rsidR="00C64D07" w:rsidRDefault="00C64D07" w:rsidP="00D46B9E">
      <w:pPr>
        <w:pStyle w:val="Akapitzlist1"/>
        <w:spacing w:line="276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C64D07" w:rsidRDefault="00C64D07" w:rsidP="00D46B9E">
      <w:pPr>
        <w:pStyle w:val="Akapitzlist1"/>
        <w:spacing w:line="276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C64D07" w:rsidRDefault="00C64D07" w:rsidP="00D46B9E">
      <w:pPr>
        <w:pStyle w:val="Akapitzlist1"/>
        <w:spacing w:line="276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C64D07" w:rsidRDefault="00C64D07" w:rsidP="00D46B9E">
      <w:pPr>
        <w:pStyle w:val="Akapitzlist1"/>
        <w:spacing w:line="276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C64D07" w:rsidRDefault="00C64D07" w:rsidP="00D46B9E">
      <w:pPr>
        <w:pStyle w:val="Akapitzlist1"/>
        <w:spacing w:line="276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C64D07" w:rsidRDefault="00C64D07" w:rsidP="00D46B9E">
      <w:pPr>
        <w:pStyle w:val="Akapitzlist1"/>
        <w:spacing w:line="276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B3592B" w:rsidRDefault="00B3592B" w:rsidP="00C64D07">
      <w:pPr>
        <w:spacing w:line="276" w:lineRule="auto"/>
        <w:jc w:val="right"/>
        <w:rPr>
          <w:rFonts w:eastAsia="Calibri" w:cs="Times New Roman"/>
          <w:sz w:val="18"/>
          <w:szCs w:val="18"/>
        </w:rPr>
      </w:pPr>
    </w:p>
    <w:p w:rsidR="00B3592B" w:rsidRDefault="00B3592B" w:rsidP="00C64D07">
      <w:pPr>
        <w:spacing w:line="276" w:lineRule="auto"/>
        <w:jc w:val="right"/>
        <w:rPr>
          <w:rFonts w:eastAsia="Calibri" w:cs="Times New Roman"/>
          <w:sz w:val="18"/>
          <w:szCs w:val="18"/>
        </w:rPr>
      </w:pPr>
    </w:p>
    <w:p w:rsidR="00B3592B" w:rsidRDefault="00B3592B" w:rsidP="00C64D07">
      <w:pPr>
        <w:spacing w:line="276" w:lineRule="auto"/>
        <w:jc w:val="right"/>
        <w:rPr>
          <w:rFonts w:eastAsia="Calibri" w:cs="Times New Roman"/>
          <w:sz w:val="18"/>
          <w:szCs w:val="18"/>
        </w:rPr>
      </w:pPr>
    </w:p>
    <w:p w:rsidR="00B3592B" w:rsidRDefault="00B3592B" w:rsidP="00C64D07">
      <w:pPr>
        <w:spacing w:line="276" w:lineRule="auto"/>
        <w:jc w:val="right"/>
        <w:rPr>
          <w:rFonts w:eastAsia="Calibri" w:cs="Times New Roman"/>
          <w:sz w:val="18"/>
          <w:szCs w:val="18"/>
        </w:rPr>
      </w:pPr>
    </w:p>
    <w:p w:rsidR="00B3592B" w:rsidRDefault="00B3592B" w:rsidP="00C64D07">
      <w:pPr>
        <w:spacing w:line="276" w:lineRule="auto"/>
        <w:jc w:val="right"/>
        <w:rPr>
          <w:rFonts w:eastAsia="Calibri" w:cs="Times New Roman"/>
          <w:sz w:val="18"/>
          <w:szCs w:val="18"/>
        </w:rPr>
      </w:pPr>
    </w:p>
    <w:p w:rsidR="00C64D07" w:rsidRPr="00C64D07" w:rsidRDefault="00C64D07" w:rsidP="00B3592B">
      <w:pPr>
        <w:spacing w:line="276" w:lineRule="auto"/>
        <w:jc w:val="right"/>
        <w:rPr>
          <w:rFonts w:eastAsia="Calibri" w:cs="Times New Roman"/>
          <w:sz w:val="18"/>
          <w:szCs w:val="18"/>
        </w:rPr>
      </w:pPr>
      <w:r w:rsidRPr="00C64D07">
        <w:rPr>
          <w:rFonts w:eastAsia="Calibri" w:cs="Times New Roman"/>
          <w:sz w:val="18"/>
          <w:szCs w:val="18"/>
        </w:rPr>
        <w:lastRenderedPageBreak/>
        <w:t>Załącznik</w:t>
      </w:r>
      <w:r w:rsidR="00B3592B">
        <w:rPr>
          <w:rFonts w:eastAsia="Calibri" w:cs="Times New Roman"/>
          <w:sz w:val="18"/>
          <w:szCs w:val="18"/>
        </w:rPr>
        <w:t xml:space="preserve"> nr 1 do Uchwały Nr</w:t>
      </w:r>
      <w:r w:rsidR="00AB1E5D">
        <w:rPr>
          <w:rFonts w:eastAsia="Calibri" w:cs="Times New Roman"/>
          <w:sz w:val="18"/>
          <w:szCs w:val="18"/>
        </w:rPr>
        <w:t xml:space="preserve"> VIII/60/2024 </w:t>
      </w:r>
      <w:r w:rsidRPr="00C64D07">
        <w:rPr>
          <w:rFonts w:eastAsia="Calibri" w:cs="Times New Roman"/>
          <w:sz w:val="18"/>
          <w:szCs w:val="18"/>
        </w:rPr>
        <w:t xml:space="preserve">r. </w:t>
      </w:r>
    </w:p>
    <w:p w:rsidR="00C64D07" w:rsidRPr="00C64D07" w:rsidRDefault="00C64D07" w:rsidP="00C64D07">
      <w:pPr>
        <w:spacing w:line="276" w:lineRule="auto"/>
        <w:jc w:val="right"/>
        <w:rPr>
          <w:rFonts w:eastAsia="Calibri" w:cs="Times New Roman"/>
          <w:sz w:val="18"/>
          <w:szCs w:val="18"/>
        </w:rPr>
      </w:pPr>
      <w:r w:rsidRPr="00C64D07">
        <w:rPr>
          <w:rFonts w:eastAsia="Calibri" w:cs="Times New Roman"/>
          <w:sz w:val="18"/>
          <w:szCs w:val="18"/>
        </w:rPr>
        <w:t xml:space="preserve">Rady Gminy Cisna </w:t>
      </w:r>
    </w:p>
    <w:p w:rsidR="00C64D07" w:rsidRPr="00C64D07" w:rsidRDefault="00B3592B" w:rsidP="00C64D07">
      <w:pPr>
        <w:spacing w:line="276" w:lineRule="auto"/>
        <w:jc w:val="right"/>
        <w:rPr>
          <w:rFonts w:eastAsia="Calibri" w:cs="Times New Roman"/>
          <w:sz w:val="18"/>
          <w:szCs w:val="18"/>
        </w:rPr>
      </w:pPr>
      <w:proofErr w:type="gramStart"/>
      <w:r>
        <w:rPr>
          <w:rFonts w:eastAsia="Calibri" w:cs="Times New Roman"/>
          <w:sz w:val="18"/>
          <w:szCs w:val="18"/>
        </w:rPr>
        <w:t>z</w:t>
      </w:r>
      <w:proofErr w:type="gramEnd"/>
      <w:r>
        <w:rPr>
          <w:rFonts w:eastAsia="Calibri" w:cs="Times New Roman"/>
          <w:sz w:val="18"/>
          <w:szCs w:val="18"/>
        </w:rPr>
        <w:t xml:space="preserve"> dnia </w:t>
      </w:r>
      <w:r w:rsidR="00AB1E5D">
        <w:rPr>
          <w:rFonts w:eastAsia="Calibri" w:cs="Times New Roman"/>
          <w:sz w:val="18"/>
          <w:szCs w:val="18"/>
        </w:rPr>
        <w:t>18 listopada 2024</w:t>
      </w:r>
      <w:r w:rsidR="00C64D07" w:rsidRPr="00C64D07">
        <w:rPr>
          <w:rFonts w:eastAsia="Calibri" w:cs="Times New Roman"/>
          <w:sz w:val="18"/>
          <w:szCs w:val="18"/>
        </w:rPr>
        <w:t xml:space="preserve"> r. </w:t>
      </w:r>
    </w:p>
    <w:p w:rsidR="00C64D07" w:rsidRPr="00C64D07" w:rsidRDefault="00C64D07" w:rsidP="00C64D07">
      <w:pPr>
        <w:spacing w:after="160" w:line="276" w:lineRule="auto"/>
        <w:jc w:val="both"/>
        <w:rPr>
          <w:rFonts w:eastAsia="Calibri" w:cs="Times New Roman"/>
        </w:rPr>
      </w:pPr>
    </w:p>
    <w:p w:rsidR="00C64D07" w:rsidRPr="00C64D07" w:rsidRDefault="00C64D07" w:rsidP="00C64D07">
      <w:pPr>
        <w:ind w:firstLine="720"/>
        <w:rPr>
          <w:rFonts w:cs="Times New Roman"/>
          <w:b/>
        </w:rPr>
      </w:pPr>
    </w:p>
    <w:p w:rsidR="00C64D07" w:rsidRPr="00C64D07" w:rsidRDefault="00C64D07" w:rsidP="00C64D07">
      <w:pPr>
        <w:ind w:firstLine="720"/>
        <w:rPr>
          <w:rFonts w:cs="Times New Roman"/>
          <w:b/>
        </w:rPr>
      </w:pPr>
    </w:p>
    <w:p w:rsidR="00C64D07" w:rsidRPr="00C64D07" w:rsidRDefault="00C64D07" w:rsidP="00C64D07">
      <w:pPr>
        <w:ind w:firstLine="720"/>
        <w:rPr>
          <w:rFonts w:cs="Times New Roman"/>
          <w:b/>
        </w:rPr>
      </w:pPr>
    </w:p>
    <w:p w:rsidR="00C64D07" w:rsidRPr="00C64D07" w:rsidRDefault="00C64D07" w:rsidP="00C64D07">
      <w:pPr>
        <w:jc w:val="center"/>
        <w:rPr>
          <w:rFonts w:cs="Times New Roman"/>
          <w:b/>
          <w:sz w:val="28"/>
          <w:szCs w:val="28"/>
        </w:rPr>
      </w:pPr>
      <w:r w:rsidRPr="00C64D07">
        <w:rPr>
          <w:rFonts w:cs="Times New Roman"/>
          <w:b/>
          <w:sz w:val="28"/>
          <w:szCs w:val="28"/>
        </w:rPr>
        <w:t xml:space="preserve">Regulaminu utrzymania czystości i porządku </w:t>
      </w:r>
      <w:r w:rsidRPr="00C64D07">
        <w:rPr>
          <w:rFonts w:cs="Times New Roman"/>
          <w:b/>
          <w:sz w:val="28"/>
          <w:szCs w:val="28"/>
        </w:rPr>
        <w:br/>
        <w:t>na terenie Gminy Cisna</w:t>
      </w:r>
    </w:p>
    <w:p w:rsidR="00C64D07" w:rsidRPr="00C64D07" w:rsidRDefault="00C64D07" w:rsidP="00C64D07">
      <w:pPr>
        <w:ind w:firstLine="720"/>
        <w:rPr>
          <w:rFonts w:cs="Times New Roman"/>
          <w:b/>
          <w:sz w:val="28"/>
          <w:szCs w:val="28"/>
        </w:rPr>
      </w:pPr>
    </w:p>
    <w:p w:rsidR="00C64D07" w:rsidRPr="00C64D07" w:rsidRDefault="00C64D07" w:rsidP="00C64D07">
      <w:pPr>
        <w:ind w:firstLine="720"/>
        <w:rPr>
          <w:rFonts w:cs="Times New Roman"/>
          <w:b/>
        </w:rPr>
      </w:pPr>
    </w:p>
    <w:p w:rsidR="00C64D07" w:rsidRPr="00C64D07" w:rsidRDefault="00C64D07" w:rsidP="00C64D07">
      <w:pPr>
        <w:ind w:firstLine="720"/>
        <w:rPr>
          <w:rFonts w:cs="Times New Roman"/>
          <w:b/>
        </w:rPr>
      </w:pPr>
    </w:p>
    <w:p w:rsidR="00C64D07" w:rsidRPr="00C64D07" w:rsidRDefault="00C64D07" w:rsidP="00C64D07">
      <w:pPr>
        <w:ind w:firstLine="426"/>
        <w:jc w:val="center"/>
        <w:rPr>
          <w:rFonts w:cs="Times New Roman"/>
          <w:b/>
        </w:rPr>
      </w:pPr>
      <w:r w:rsidRPr="00C64D07">
        <w:rPr>
          <w:rFonts w:cs="Times New Roman"/>
          <w:b/>
        </w:rPr>
        <w:t>Rozdział 1.</w:t>
      </w:r>
    </w:p>
    <w:p w:rsidR="00C64D07" w:rsidRPr="00C64D07" w:rsidRDefault="00C64D07" w:rsidP="00C64D07">
      <w:pPr>
        <w:ind w:firstLine="284"/>
        <w:jc w:val="center"/>
        <w:rPr>
          <w:rFonts w:cs="Times New Roman"/>
          <w:b/>
        </w:rPr>
      </w:pPr>
      <w:r w:rsidRPr="00C64D07">
        <w:rPr>
          <w:rFonts w:cs="Times New Roman"/>
          <w:b/>
        </w:rPr>
        <w:t>Postanowienia ogólne</w:t>
      </w:r>
    </w:p>
    <w:p w:rsidR="00C64D07" w:rsidRPr="00C64D07" w:rsidRDefault="00C64D07" w:rsidP="00C64D07">
      <w:pPr>
        <w:ind w:firstLine="113"/>
        <w:rPr>
          <w:rFonts w:cs="Times New Roman"/>
          <w:b/>
        </w:rPr>
      </w:pPr>
    </w:p>
    <w:p w:rsidR="00C64D07" w:rsidRPr="00C64D07" w:rsidRDefault="00C64D07" w:rsidP="00C64D07">
      <w:pPr>
        <w:ind w:firstLine="113"/>
        <w:jc w:val="center"/>
        <w:rPr>
          <w:rFonts w:cs="Times New Roman"/>
          <w:b/>
        </w:rPr>
      </w:pPr>
      <w:r w:rsidRPr="00C64D07">
        <w:rPr>
          <w:rFonts w:cs="Times New Roman"/>
          <w:b/>
        </w:rPr>
        <w:t>§ 1.</w:t>
      </w:r>
    </w:p>
    <w:p w:rsidR="00C64D07" w:rsidRPr="00C64D07" w:rsidRDefault="00C64D07" w:rsidP="00C64D07">
      <w:pPr>
        <w:ind w:firstLine="113"/>
        <w:jc w:val="center"/>
        <w:rPr>
          <w:rFonts w:cs="Times New Roman"/>
          <w:b/>
        </w:rPr>
      </w:pPr>
    </w:p>
    <w:p w:rsidR="00C64D07" w:rsidRPr="00C64D07" w:rsidRDefault="00C64D07" w:rsidP="00C64D07">
      <w:pPr>
        <w:ind w:firstLine="113"/>
        <w:jc w:val="both"/>
        <w:rPr>
          <w:rFonts w:cs="Times New Roman"/>
          <w:b/>
        </w:rPr>
      </w:pPr>
      <w:r w:rsidRPr="00C64D07">
        <w:rPr>
          <w:rFonts w:cs="Times New Roman"/>
          <w:b/>
        </w:rPr>
        <w:t xml:space="preserve">Regulamin utrzymania czystości i porządku na terenie Gminy Cisna zwany dalej „Regulaminem” </w:t>
      </w:r>
      <w:r w:rsidRPr="00C64D07">
        <w:rPr>
          <w:rFonts w:cs="Times New Roman"/>
        </w:rPr>
        <w:t>określa szczegółowe zasady utrzymania czystości i porządku na terenie nieruchomości położonych w granicach gminy Cisna.</w:t>
      </w:r>
    </w:p>
    <w:p w:rsidR="00C64D07" w:rsidRPr="00C64D07" w:rsidRDefault="00C64D07" w:rsidP="00C64D07">
      <w:pPr>
        <w:ind w:firstLine="113"/>
        <w:jc w:val="both"/>
        <w:rPr>
          <w:rFonts w:cs="Times New Roman"/>
        </w:rPr>
      </w:pPr>
    </w:p>
    <w:p w:rsidR="00C64D07" w:rsidRPr="00C64D07" w:rsidRDefault="00C64D07" w:rsidP="00C64D07">
      <w:pPr>
        <w:spacing w:before="120" w:after="120"/>
        <w:jc w:val="center"/>
        <w:rPr>
          <w:rFonts w:cs="Times New Roman"/>
          <w:b/>
        </w:rPr>
      </w:pPr>
      <w:r w:rsidRPr="00C64D07">
        <w:rPr>
          <w:rFonts w:cs="Times New Roman"/>
          <w:b/>
        </w:rPr>
        <w:t>Rozdział 2</w:t>
      </w:r>
    </w:p>
    <w:p w:rsidR="00C64D07" w:rsidRPr="00C64D07" w:rsidRDefault="00C64D07" w:rsidP="00C64D07">
      <w:pPr>
        <w:spacing w:before="120" w:after="120"/>
        <w:jc w:val="center"/>
        <w:rPr>
          <w:rFonts w:cs="Times New Roman"/>
          <w:b/>
        </w:rPr>
      </w:pPr>
      <w:r w:rsidRPr="00C64D07">
        <w:rPr>
          <w:rFonts w:cs="Times New Roman"/>
          <w:b/>
        </w:rPr>
        <w:t>Wymagania w zakresie utrzymania czystości i porządku na terenie nieruchomości</w:t>
      </w:r>
    </w:p>
    <w:p w:rsidR="00C64D07" w:rsidRPr="00C64D07" w:rsidRDefault="00C64D07" w:rsidP="00C64D07">
      <w:pPr>
        <w:spacing w:before="120" w:after="120"/>
        <w:jc w:val="center"/>
        <w:rPr>
          <w:rFonts w:cs="Times New Roman"/>
          <w:b/>
        </w:rPr>
      </w:pPr>
    </w:p>
    <w:p w:rsidR="00C64D07" w:rsidRPr="00C64D07" w:rsidRDefault="00C64D07" w:rsidP="00C64D07">
      <w:pPr>
        <w:spacing w:before="120" w:after="120"/>
        <w:ind w:left="340" w:hanging="227"/>
        <w:jc w:val="center"/>
        <w:rPr>
          <w:rFonts w:cs="Times New Roman"/>
        </w:rPr>
      </w:pPr>
      <w:r w:rsidRPr="00C64D07">
        <w:rPr>
          <w:rFonts w:cs="Times New Roman"/>
          <w:b/>
        </w:rPr>
        <w:t>§ 2.</w:t>
      </w:r>
    </w:p>
    <w:p w:rsidR="00C64D07" w:rsidRPr="00C64D07" w:rsidRDefault="00C64D07" w:rsidP="00C64D07">
      <w:pPr>
        <w:spacing w:before="120" w:after="120"/>
        <w:ind w:left="340" w:hanging="227"/>
        <w:jc w:val="both"/>
        <w:rPr>
          <w:rFonts w:cs="Times New Roman"/>
        </w:rPr>
      </w:pPr>
      <w:r w:rsidRPr="00C64D07">
        <w:rPr>
          <w:rFonts w:cs="Times New Roman"/>
        </w:rPr>
        <w:t>1. Każda nieruchomość, na której wytwarzane są odpady komunalne, jest miejscem prowadzenia selektywnego zbierania odpadów w zakresie określonym w niniejszym "Regulaminie".</w:t>
      </w:r>
    </w:p>
    <w:p w:rsidR="00C64D07" w:rsidRPr="00C64D07" w:rsidRDefault="00C64D07" w:rsidP="00C64D07">
      <w:pPr>
        <w:spacing w:before="120" w:after="120"/>
        <w:ind w:left="340" w:hanging="227"/>
        <w:jc w:val="both"/>
        <w:rPr>
          <w:rFonts w:cs="Times New Roman"/>
        </w:rPr>
      </w:pPr>
      <w:r w:rsidRPr="00C64D07">
        <w:rPr>
          <w:rFonts w:cs="Times New Roman"/>
        </w:rPr>
        <w:t>2. Właściciele nieruchomości zobowiązani są do prowadzenia selektywnego zbierania, a odbierający do selektywnego odbierania odpadów komunalnych obejmujących:</w:t>
      </w:r>
    </w:p>
    <w:p w:rsidR="00C64D07" w:rsidRPr="00C64D07" w:rsidRDefault="00C64D07" w:rsidP="00C64D07">
      <w:pPr>
        <w:widowControl/>
        <w:numPr>
          <w:ilvl w:val="0"/>
          <w:numId w:val="3"/>
        </w:numPr>
        <w:suppressAutoHyphens w:val="0"/>
        <w:spacing w:before="120" w:after="120" w:line="259" w:lineRule="auto"/>
        <w:contextualSpacing/>
        <w:jc w:val="both"/>
        <w:rPr>
          <w:rFonts w:cs="Times New Roman"/>
          <w:szCs w:val="21"/>
        </w:rPr>
      </w:pPr>
      <w:proofErr w:type="gramStart"/>
      <w:r w:rsidRPr="00C64D07">
        <w:rPr>
          <w:rFonts w:cs="Times New Roman"/>
          <w:szCs w:val="21"/>
        </w:rPr>
        <w:t>papier</w:t>
      </w:r>
      <w:proofErr w:type="gramEnd"/>
      <w:r w:rsidRPr="00C64D07">
        <w:rPr>
          <w:rFonts w:cs="Times New Roman"/>
          <w:szCs w:val="21"/>
        </w:rPr>
        <w:t>,</w:t>
      </w:r>
    </w:p>
    <w:p w:rsidR="00C64D07" w:rsidRPr="00C64D07" w:rsidRDefault="00C64D07" w:rsidP="00C64D07">
      <w:pPr>
        <w:widowControl/>
        <w:numPr>
          <w:ilvl w:val="0"/>
          <w:numId w:val="3"/>
        </w:numPr>
        <w:suppressAutoHyphens w:val="0"/>
        <w:spacing w:before="120" w:after="120" w:line="259" w:lineRule="auto"/>
        <w:contextualSpacing/>
        <w:jc w:val="both"/>
        <w:rPr>
          <w:rFonts w:cs="Times New Roman"/>
          <w:szCs w:val="21"/>
        </w:rPr>
      </w:pPr>
      <w:proofErr w:type="gramStart"/>
      <w:r w:rsidRPr="00C64D07">
        <w:rPr>
          <w:rFonts w:cs="Times New Roman"/>
          <w:szCs w:val="21"/>
        </w:rPr>
        <w:t>szkło</w:t>
      </w:r>
      <w:proofErr w:type="gramEnd"/>
      <w:r w:rsidRPr="00C64D07">
        <w:rPr>
          <w:rFonts w:cs="Times New Roman"/>
          <w:szCs w:val="21"/>
        </w:rPr>
        <w:t>,</w:t>
      </w:r>
    </w:p>
    <w:p w:rsidR="00C64D07" w:rsidRPr="00C64D07" w:rsidRDefault="00C64D07" w:rsidP="00C64D07">
      <w:pPr>
        <w:widowControl/>
        <w:numPr>
          <w:ilvl w:val="0"/>
          <w:numId w:val="3"/>
        </w:numPr>
        <w:suppressAutoHyphens w:val="0"/>
        <w:spacing w:before="120" w:after="120" w:line="259" w:lineRule="auto"/>
        <w:contextualSpacing/>
        <w:jc w:val="both"/>
        <w:rPr>
          <w:rFonts w:cs="Times New Roman"/>
          <w:szCs w:val="21"/>
        </w:rPr>
      </w:pPr>
      <w:proofErr w:type="gramStart"/>
      <w:r w:rsidRPr="00C64D07">
        <w:rPr>
          <w:rFonts w:cs="Times New Roman"/>
          <w:szCs w:val="21"/>
        </w:rPr>
        <w:t>tworzywa</w:t>
      </w:r>
      <w:proofErr w:type="gramEnd"/>
      <w:r w:rsidRPr="00C64D07">
        <w:rPr>
          <w:rFonts w:cs="Times New Roman"/>
          <w:szCs w:val="21"/>
        </w:rPr>
        <w:t xml:space="preserve"> sztuczne,</w:t>
      </w:r>
    </w:p>
    <w:p w:rsidR="00C64D07" w:rsidRPr="00C64D07" w:rsidRDefault="00C64D07" w:rsidP="00C64D07">
      <w:pPr>
        <w:widowControl/>
        <w:numPr>
          <w:ilvl w:val="0"/>
          <w:numId w:val="3"/>
        </w:numPr>
        <w:suppressAutoHyphens w:val="0"/>
        <w:spacing w:before="120" w:after="120" w:line="259" w:lineRule="auto"/>
        <w:contextualSpacing/>
        <w:jc w:val="both"/>
        <w:rPr>
          <w:rFonts w:cs="Times New Roman"/>
          <w:szCs w:val="21"/>
        </w:rPr>
      </w:pPr>
      <w:proofErr w:type="gramStart"/>
      <w:r w:rsidRPr="00C64D07">
        <w:rPr>
          <w:rFonts w:cs="Times New Roman"/>
          <w:szCs w:val="21"/>
        </w:rPr>
        <w:t>metale</w:t>
      </w:r>
      <w:proofErr w:type="gramEnd"/>
      <w:r w:rsidRPr="00C64D07">
        <w:rPr>
          <w:rFonts w:cs="Times New Roman"/>
          <w:szCs w:val="21"/>
        </w:rPr>
        <w:t>,</w:t>
      </w:r>
    </w:p>
    <w:p w:rsidR="00C64D07" w:rsidRPr="00C64D07" w:rsidRDefault="00C64D07" w:rsidP="00C64D07">
      <w:pPr>
        <w:widowControl/>
        <w:numPr>
          <w:ilvl w:val="0"/>
          <w:numId w:val="3"/>
        </w:numPr>
        <w:suppressAutoHyphens w:val="0"/>
        <w:spacing w:before="120" w:after="120" w:line="259" w:lineRule="auto"/>
        <w:contextualSpacing/>
        <w:jc w:val="both"/>
        <w:rPr>
          <w:rFonts w:cs="Times New Roman"/>
          <w:szCs w:val="21"/>
        </w:rPr>
      </w:pPr>
      <w:proofErr w:type="gramStart"/>
      <w:r w:rsidRPr="00C64D07">
        <w:rPr>
          <w:rFonts w:cs="Times New Roman"/>
          <w:szCs w:val="21"/>
        </w:rPr>
        <w:t>opakowania</w:t>
      </w:r>
      <w:proofErr w:type="gramEnd"/>
      <w:r w:rsidRPr="00C64D07">
        <w:rPr>
          <w:rFonts w:cs="Times New Roman"/>
          <w:szCs w:val="21"/>
        </w:rPr>
        <w:t xml:space="preserve"> wielomateriałowe, odpady komunalne ulegające biodegradacji, w tym </w:t>
      </w:r>
      <w:proofErr w:type="gramStart"/>
      <w:r w:rsidRPr="00C64D07">
        <w:rPr>
          <w:rFonts w:cs="Times New Roman"/>
          <w:szCs w:val="21"/>
        </w:rPr>
        <w:t>odpady</w:t>
      </w:r>
      <w:proofErr w:type="gramEnd"/>
      <w:r w:rsidRPr="00C64D07">
        <w:rPr>
          <w:rFonts w:cs="Times New Roman"/>
          <w:szCs w:val="21"/>
        </w:rPr>
        <w:t xml:space="preserve"> opakowaniowe ulegające biodegradacji,</w:t>
      </w:r>
    </w:p>
    <w:p w:rsidR="00C64D07" w:rsidRPr="00C64D07" w:rsidRDefault="00C64D07" w:rsidP="00C64D07">
      <w:pPr>
        <w:widowControl/>
        <w:numPr>
          <w:ilvl w:val="0"/>
          <w:numId w:val="3"/>
        </w:numPr>
        <w:suppressAutoHyphens w:val="0"/>
        <w:spacing w:before="120" w:after="120" w:line="259" w:lineRule="auto"/>
        <w:contextualSpacing/>
        <w:jc w:val="both"/>
        <w:rPr>
          <w:rFonts w:cs="Times New Roman"/>
          <w:szCs w:val="21"/>
        </w:rPr>
      </w:pPr>
      <w:proofErr w:type="gramStart"/>
      <w:r w:rsidRPr="00C64D07">
        <w:rPr>
          <w:rFonts w:cs="Times New Roman"/>
          <w:szCs w:val="21"/>
        </w:rPr>
        <w:t>z</w:t>
      </w:r>
      <w:proofErr w:type="gramEnd"/>
      <w:r w:rsidRPr="00C64D07">
        <w:rPr>
          <w:rFonts w:cs="Times New Roman"/>
          <w:szCs w:val="21"/>
        </w:rPr>
        <w:t xml:space="preserve"> odpadów powstałych w gospodarstwach domowych: </w:t>
      </w:r>
      <w:r w:rsidR="00B3592B" w:rsidRPr="00B3592B">
        <w:rPr>
          <w:rFonts w:cs="Times New Roman"/>
          <w:b/>
          <w:szCs w:val="21"/>
        </w:rPr>
        <w:t>tekstylia</w:t>
      </w:r>
      <w:r w:rsidR="00B3592B">
        <w:rPr>
          <w:rFonts w:cs="Times New Roman"/>
          <w:szCs w:val="21"/>
        </w:rPr>
        <w:t xml:space="preserve">, </w:t>
      </w:r>
      <w:r w:rsidRPr="00C64D07">
        <w:rPr>
          <w:rFonts w:cs="Times New Roman"/>
          <w:szCs w:val="21"/>
        </w:rPr>
        <w:t>przeterminowane leki i chemikalia, zużyty sprzęt elektryczny i elektroniczny, zużyte baterie i akumulatory, meble i inne odpady wielkogabarytowe, odpady budowlane i rozbiórkowe, zużyte opony z samochodów osobowych, a także odpady ulegające biodegradacji,</w:t>
      </w:r>
    </w:p>
    <w:p w:rsidR="00C64D07" w:rsidRDefault="00C64D07" w:rsidP="00C64D07">
      <w:pPr>
        <w:spacing w:before="120" w:after="120"/>
        <w:jc w:val="both"/>
        <w:rPr>
          <w:rFonts w:cs="Times New Roman"/>
        </w:rPr>
      </w:pPr>
      <w:proofErr w:type="gramStart"/>
      <w:r w:rsidRPr="00C64D07">
        <w:rPr>
          <w:rFonts w:cs="Times New Roman"/>
        </w:rPr>
        <w:t>poprzez</w:t>
      </w:r>
      <w:proofErr w:type="gramEnd"/>
      <w:r w:rsidRPr="00C64D07">
        <w:rPr>
          <w:rFonts w:cs="Times New Roman"/>
        </w:rPr>
        <w:t xml:space="preserve"> umieszczanie w odpowiednio oznakowanych i do tego celów przystosowanych pojemnikach oraz na zasadach określonych w niniejszej uchwale.</w:t>
      </w:r>
    </w:p>
    <w:p w:rsidR="00AB1E5D" w:rsidRDefault="00AB1E5D" w:rsidP="00C64D07">
      <w:pPr>
        <w:spacing w:before="120" w:after="120"/>
        <w:jc w:val="both"/>
        <w:rPr>
          <w:rFonts w:cs="Times New Roman"/>
        </w:rPr>
      </w:pPr>
    </w:p>
    <w:p w:rsidR="00AB1E5D" w:rsidRPr="00C64D07" w:rsidRDefault="00AB1E5D" w:rsidP="00C64D07">
      <w:pPr>
        <w:spacing w:before="120" w:after="120"/>
        <w:jc w:val="both"/>
        <w:rPr>
          <w:rFonts w:cs="Times New Roman"/>
          <w:szCs w:val="21"/>
        </w:rPr>
      </w:pPr>
    </w:p>
    <w:p w:rsidR="00C64D07" w:rsidRPr="00C64D07" w:rsidRDefault="00C64D07" w:rsidP="00C64D07">
      <w:pPr>
        <w:spacing w:before="120" w:after="120"/>
        <w:jc w:val="both"/>
        <w:rPr>
          <w:rFonts w:cs="Times New Roman"/>
          <w:szCs w:val="21"/>
        </w:rPr>
      </w:pPr>
      <w:r w:rsidRPr="00C64D07">
        <w:rPr>
          <w:rFonts w:cs="Times New Roman"/>
        </w:rPr>
        <w:lastRenderedPageBreak/>
        <w:t>3. Właściciele nieruchomości zapewniają utrzymanie czystości i porządku na terenie nieruchomości poprzez:</w:t>
      </w:r>
    </w:p>
    <w:p w:rsidR="00C64D07" w:rsidRPr="00C64D07" w:rsidRDefault="00C64D07" w:rsidP="00C64D07">
      <w:pPr>
        <w:widowControl/>
        <w:numPr>
          <w:ilvl w:val="0"/>
          <w:numId w:val="4"/>
        </w:numPr>
        <w:suppressAutoHyphens w:val="0"/>
        <w:spacing w:before="120" w:after="120" w:line="259" w:lineRule="auto"/>
        <w:contextualSpacing/>
        <w:jc w:val="both"/>
        <w:rPr>
          <w:rFonts w:cs="Times New Roman"/>
          <w:b/>
          <w:szCs w:val="21"/>
        </w:rPr>
      </w:pPr>
      <w:proofErr w:type="gramStart"/>
      <w:r w:rsidRPr="00C64D07">
        <w:rPr>
          <w:rFonts w:cs="Times New Roman"/>
          <w:szCs w:val="21"/>
        </w:rPr>
        <w:t>wyposażenie</w:t>
      </w:r>
      <w:proofErr w:type="gramEnd"/>
      <w:r w:rsidRPr="00C64D07">
        <w:rPr>
          <w:rFonts w:cs="Times New Roman"/>
          <w:szCs w:val="21"/>
        </w:rPr>
        <w:t xml:space="preserve"> nieruchomości w opisane w niniejszym Regulaminie odpowiednie pojemniki i worki służące do zbierania powstałych na terenie nieruchomości odpadów komunalnych oraz utrzymania ich w odpowiednim stanie sanitarnym, porządkowym i technicznym.</w:t>
      </w:r>
    </w:p>
    <w:p w:rsidR="00C64D07" w:rsidRPr="00C64D07" w:rsidRDefault="00C64D07" w:rsidP="00C64D07">
      <w:pPr>
        <w:spacing w:before="120" w:after="120"/>
        <w:ind w:left="340" w:hanging="227"/>
        <w:jc w:val="center"/>
        <w:rPr>
          <w:rFonts w:cs="Times New Roman"/>
          <w:b/>
        </w:rPr>
      </w:pPr>
      <w:r w:rsidRPr="00C64D07">
        <w:rPr>
          <w:rFonts w:cs="Times New Roman"/>
          <w:b/>
        </w:rPr>
        <w:t>§ 3.</w:t>
      </w:r>
    </w:p>
    <w:p w:rsidR="00C64D07" w:rsidRPr="00C64D07" w:rsidRDefault="00C64D07" w:rsidP="00C64D07">
      <w:pPr>
        <w:widowControl/>
        <w:numPr>
          <w:ilvl w:val="0"/>
          <w:numId w:val="8"/>
        </w:numPr>
        <w:suppressAutoHyphens w:val="0"/>
        <w:spacing w:before="120" w:after="120" w:line="259" w:lineRule="auto"/>
        <w:contextualSpacing/>
        <w:jc w:val="both"/>
        <w:rPr>
          <w:rFonts w:cs="Times New Roman"/>
          <w:szCs w:val="21"/>
        </w:rPr>
      </w:pPr>
      <w:r w:rsidRPr="00C64D07">
        <w:rPr>
          <w:rFonts w:cs="Times New Roman"/>
          <w:szCs w:val="21"/>
        </w:rPr>
        <w:t>W Punkcie Selektywnego Zbierania Odpadów Komunalnych (PSZOK-u) odbierane będą następujące odpady zebrane selektywnie i dostarczone przez właścicieli nieruchomości na własny koszt:</w:t>
      </w:r>
    </w:p>
    <w:p w:rsidR="00C64D07" w:rsidRPr="00C64D07" w:rsidRDefault="00C64D07" w:rsidP="00C64D07">
      <w:pPr>
        <w:widowControl/>
        <w:numPr>
          <w:ilvl w:val="0"/>
          <w:numId w:val="5"/>
        </w:numPr>
        <w:suppressAutoHyphens w:val="0"/>
        <w:spacing w:before="120" w:after="120" w:line="259" w:lineRule="auto"/>
        <w:contextualSpacing/>
        <w:jc w:val="both"/>
        <w:rPr>
          <w:rFonts w:cs="Times New Roman"/>
          <w:szCs w:val="21"/>
        </w:rPr>
      </w:pPr>
      <w:proofErr w:type="gramStart"/>
      <w:r w:rsidRPr="00C64D07">
        <w:rPr>
          <w:rFonts w:cs="Times New Roman"/>
          <w:szCs w:val="21"/>
        </w:rPr>
        <w:t>papier</w:t>
      </w:r>
      <w:proofErr w:type="gramEnd"/>
      <w:r w:rsidRPr="00C64D07">
        <w:rPr>
          <w:rFonts w:cs="Times New Roman"/>
          <w:szCs w:val="21"/>
        </w:rPr>
        <w:t xml:space="preserve"> i tektura;</w:t>
      </w:r>
    </w:p>
    <w:p w:rsidR="00C64D07" w:rsidRPr="00C64D07" w:rsidRDefault="00C64D07" w:rsidP="00C64D07">
      <w:pPr>
        <w:widowControl/>
        <w:numPr>
          <w:ilvl w:val="0"/>
          <w:numId w:val="5"/>
        </w:numPr>
        <w:suppressAutoHyphens w:val="0"/>
        <w:spacing w:before="120" w:after="120" w:line="259" w:lineRule="auto"/>
        <w:contextualSpacing/>
        <w:jc w:val="both"/>
        <w:rPr>
          <w:rFonts w:cs="Times New Roman"/>
          <w:szCs w:val="21"/>
        </w:rPr>
      </w:pPr>
      <w:proofErr w:type="gramStart"/>
      <w:r w:rsidRPr="00C64D07">
        <w:rPr>
          <w:rFonts w:cs="Times New Roman"/>
          <w:szCs w:val="21"/>
        </w:rPr>
        <w:t>szkło</w:t>
      </w:r>
      <w:proofErr w:type="gramEnd"/>
      <w:r w:rsidRPr="00C64D07">
        <w:rPr>
          <w:rFonts w:cs="Times New Roman"/>
          <w:szCs w:val="21"/>
        </w:rPr>
        <w:t xml:space="preserve"> bezbarwne i kolorowe;</w:t>
      </w:r>
    </w:p>
    <w:p w:rsidR="00C64D07" w:rsidRPr="00C64D07" w:rsidRDefault="00C64D07" w:rsidP="00C64D07">
      <w:pPr>
        <w:widowControl/>
        <w:numPr>
          <w:ilvl w:val="0"/>
          <w:numId w:val="5"/>
        </w:numPr>
        <w:suppressAutoHyphens w:val="0"/>
        <w:spacing w:before="120" w:after="120" w:line="259" w:lineRule="auto"/>
        <w:contextualSpacing/>
        <w:jc w:val="both"/>
        <w:rPr>
          <w:rFonts w:cs="Times New Roman"/>
          <w:szCs w:val="21"/>
        </w:rPr>
      </w:pPr>
      <w:proofErr w:type="gramStart"/>
      <w:r w:rsidRPr="00C64D07">
        <w:rPr>
          <w:rFonts w:cs="Times New Roman"/>
          <w:szCs w:val="21"/>
        </w:rPr>
        <w:t>tworzywa</w:t>
      </w:r>
      <w:proofErr w:type="gramEnd"/>
      <w:r w:rsidRPr="00C64D07">
        <w:rPr>
          <w:rFonts w:cs="Times New Roman"/>
          <w:szCs w:val="21"/>
        </w:rPr>
        <w:t xml:space="preserve"> sztuczne;</w:t>
      </w:r>
    </w:p>
    <w:p w:rsidR="00C64D07" w:rsidRPr="00C64D07" w:rsidRDefault="00C64D07" w:rsidP="00C64D07">
      <w:pPr>
        <w:widowControl/>
        <w:numPr>
          <w:ilvl w:val="0"/>
          <w:numId w:val="5"/>
        </w:numPr>
        <w:suppressAutoHyphens w:val="0"/>
        <w:spacing w:before="120" w:after="120" w:line="259" w:lineRule="auto"/>
        <w:contextualSpacing/>
        <w:jc w:val="both"/>
        <w:rPr>
          <w:rFonts w:cs="Times New Roman"/>
          <w:szCs w:val="21"/>
        </w:rPr>
      </w:pPr>
      <w:proofErr w:type="gramStart"/>
      <w:r w:rsidRPr="00C64D07">
        <w:rPr>
          <w:rFonts w:cs="Times New Roman"/>
          <w:szCs w:val="21"/>
        </w:rPr>
        <w:t>metal</w:t>
      </w:r>
      <w:proofErr w:type="gramEnd"/>
      <w:r w:rsidRPr="00C64D07">
        <w:rPr>
          <w:rFonts w:cs="Times New Roman"/>
          <w:szCs w:val="21"/>
        </w:rPr>
        <w:t>;</w:t>
      </w:r>
    </w:p>
    <w:p w:rsidR="00C64D07" w:rsidRPr="00C64D07" w:rsidRDefault="00C64D07" w:rsidP="00C64D07">
      <w:pPr>
        <w:widowControl/>
        <w:numPr>
          <w:ilvl w:val="0"/>
          <w:numId w:val="5"/>
        </w:numPr>
        <w:suppressAutoHyphens w:val="0"/>
        <w:spacing w:before="120" w:after="120" w:line="259" w:lineRule="auto"/>
        <w:contextualSpacing/>
        <w:jc w:val="both"/>
        <w:rPr>
          <w:rFonts w:cs="Times New Roman"/>
          <w:szCs w:val="21"/>
        </w:rPr>
      </w:pPr>
      <w:proofErr w:type="gramStart"/>
      <w:r w:rsidRPr="00C64D07">
        <w:rPr>
          <w:rFonts w:cs="Times New Roman"/>
          <w:szCs w:val="21"/>
        </w:rPr>
        <w:t>odzież</w:t>
      </w:r>
      <w:proofErr w:type="gramEnd"/>
      <w:r w:rsidRPr="00C64D07">
        <w:rPr>
          <w:rFonts w:cs="Times New Roman"/>
          <w:szCs w:val="21"/>
        </w:rPr>
        <w:t xml:space="preserve"> i tekstylia;</w:t>
      </w:r>
    </w:p>
    <w:p w:rsidR="00C64D07" w:rsidRPr="00C64D07" w:rsidRDefault="00C64D07" w:rsidP="00C64D07">
      <w:pPr>
        <w:widowControl/>
        <w:numPr>
          <w:ilvl w:val="0"/>
          <w:numId w:val="5"/>
        </w:numPr>
        <w:suppressAutoHyphens w:val="0"/>
        <w:spacing w:before="120" w:after="120" w:line="259" w:lineRule="auto"/>
        <w:contextualSpacing/>
        <w:jc w:val="both"/>
        <w:rPr>
          <w:rFonts w:cs="Times New Roman"/>
          <w:szCs w:val="21"/>
        </w:rPr>
      </w:pPr>
      <w:proofErr w:type="gramStart"/>
      <w:r w:rsidRPr="00C64D07">
        <w:rPr>
          <w:rFonts w:cs="Times New Roman"/>
          <w:szCs w:val="21"/>
        </w:rPr>
        <w:t>przeterminowane</w:t>
      </w:r>
      <w:proofErr w:type="gramEnd"/>
      <w:r w:rsidRPr="00C64D07">
        <w:rPr>
          <w:rFonts w:cs="Times New Roman"/>
          <w:szCs w:val="21"/>
        </w:rPr>
        <w:t xml:space="preserve"> leki i chemikalia;</w:t>
      </w:r>
    </w:p>
    <w:p w:rsidR="00C64D07" w:rsidRPr="00C64D07" w:rsidRDefault="00C64D07" w:rsidP="00C64D07">
      <w:pPr>
        <w:widowControl/>
        <w:numPr>
          <w:ilvl w:val="0"/>
          <w:numId w:val="5"/>
        </w:numPr>
        <w:suppressAutoHyphens w:val="0"/>
        <w:spacing w:before="120" w:after="120" w:line="259" w:lineRule="auto"/>
        <w:contextualSpacing/>
        <w:jc w:val="both"/>
        <w:rPr>
          <w:rFonts w:cs="Times New Roman"/>
          <w:szCs w:val="21"/>
        </w:rPr>
      </w:pPr>
      <w:proofErr w:type="gramStart"/>
      <w:r w:rsidRPr="00C64D07">
        <w:rPr>
          <w:rFonts w:cs="Times New Roman"/>
          <w:szCs w:val="21"/>
        </w:rPr>
        <w:t>zużyte</w:t>
      </w:r>
      <w:proofErr w:type="gramEnd"/>
      <w:r w:rsidRPr="00C64D07">
        <w:rPr>
          <w:rFonts w:cs="Times New Roman"/>
          <w:szCs w:val="21"/>
        </w:rPr>
        <w:t xml:space="preserve"> baterie i akumulatory;</w:t>
      </w:r>
    </w:p>
    <w:p w:rsidR="00C64D07" w:rsidRPr="00C64D07" w:rsidRDefault="00C64D07" w:rsidP="00C64D07">
      <w:pPr>
        <w:widowControl/>
        <w:numPr>
          <w:ilvl w:val="0"/>
          <w:numId w:val="5"/>
        </w:numPr>
        <w:suppressAutoHyphens w:val="0"/>
        <w:spacing w:before="120" w:after="120" w:line="259" w:lineRule="auto"/>
        <w:contextualSpacing/>
        <w:jc w:val="both"/>
        <w:rPr>
          <w:rFonts w:cs="Times New Roman"/>
          <w:szCs w:val="21"/>
        </w:rPr>
      </w:pPr>
      <w:proofErr w:type="gramStart"/>
      <w:r w:rsidRPr="00C64D07">
        <w:rPr>
          <w:rFonts w:cs="Times New Roman"/>
          <w:szCs w:val="21"/>
        </w:rPr>
        <w:t>sprzęt</w:t>
      </w:r>
      <w:proofErr w:type="gramEnd"/>
      <w:r w:rsidRPr="00C64D07">
        <w:rPr>
          <w:rFonts w:cs="Times New Roman"/>
          <w:szCs w:val="21"/>
        </w:rPr>
        <w:t xml:space="preserve"> elektryczny i elektroniczny;</w:t>
      </w:r>
    </w:p>
    <w:p w:rsidR="00C64D07" w:rsidRPr="00C64D07" w:rsidRDefault="00C64D07" w:rsidP="00C64D07">
      <w:pPr>
        <w:widowControl/>
        <w:numPr>
          <w:ilvl w:val="0"/>
          <w:numId w:val="5"/>
        </w:numPr>
        <w:suppressAutoHyphens w:val="0"/>
        <w:spacing w:before="120" w:after="120" w:line="259" w:lineRule="auto"/>
        <w:contextualSpacing/>
        <w:jc w:val="both"/>
        <w:rPr>
          <w:rFonts w:cs="Times New Roman"/>
          <w:szCs w:val="21"/>
        </w:rPr>
      </w:pPr>
      <w:proofErr w:type="gramStart"/>
      <w:r w:rsidRPr="00C64D07">
        <w:rPr>
          <w:rFonts w:cs="Times New Roman"/>
          <w:szCs w:val="21"/>
        </w:rPr>
        <w:t>meble</w:t>
      </w:r>
      <w:proofErr w:type="gramEnd"/>
      <w:r w:rsidRPr="00C64D07">
        <w:rPr>
          <w:rFonts w:cs="Times New Roman"/>
          <w:szCs w:val="21"/>
        </w:rPr>
        <w:t xml:space="preserve"> i inne odpady wielkogabarytowe;</w:t>
      </w:r>
    </w:p>
    <w:p w:rsidR="00C64D07" w:rsidRPr="00C64D07" w:rsidRDefault="00C64D07" w:rsidP="00C64D07">
      <w:pPr>
        <w:widowControl/>
        <w:numPr>
          <w:ilvl w:val="0"/>
          <w:numId w:val="5"/>
        </w:numPr>
        <w:suppressAutoHyphens w:val="0"/>
        <w:spacing w:before="120" w:after="120" w:line="259" w:lineRule="auto"/>
        <w:contextualSpacing/>
        <w:jc w:val="both"/>
        <w:rPr>
          <w:rFonts w:cs="Times New Roman"/>
          <w:szCs w:val="21"/>
        </w:rPr>
      </w:pPr>
      <w:proofErr w:type="gramStart"/>
      <w:r w:rsidRPr="00C64D07">
        <w:rPr>
          <w:rFonts w:cs="Times New Roman"/>
          <w:szCs w:val="21"/>
        </w:rPr>
        <w:t>zużyte</w:t>
      </w:r>
      <w:proofErr w:type="gramEnd"/>
      <w:r w:rsidRPr="00C64D07">
        <w:rPr>
          <w:rFonts w:cs="Times New Roman"/>
          <w:szCs w:val="21"/>
        </w:rPr>
        <w:t xml:space="preserve"> opony, które nie są wykorzystywane do prowadzenia działalności rolniczej i gospodarczej;</w:t>
      </w:r>
    </w:p>
    <w:p w:rsidR="00C64D07" w:rsidRPr="00C64D07" w:rsidRDefault="00C64D07" w:rsidP="00C64D07">
      <w:pPr>
        <w:widowControl/>
        <w:numPr>
          <w:ilvl w:val="0"/>
          <w:numId w:val="5"/>
        </w:numPr>
        <w:suppressAutoHyphens w:val="0"/>
        <w:spacing w:before="120" w:after="120" w:line="259" w:lineRule="auto"/>
        <w:contextualSpacing/>
        <w:jc w:val="both"/>
        <w:rPr>
          <w:rFonts w:cs="Times New Roman"/>
          <w:szCs w:val="21"/>
        </w:rPr>
      </w:pPr>
      <w:proofErr w:type="gramStart"/>
      <w:r w:rsidRPr="00C64D07">
        <w:rPr>
          <w:rFonts w:cs="Times New Roman"/>
          <w:szCs w:val="21"/>
        </w:rPr>
        <w:t>popiół</w:t>
      </w:r>
      <w:proofErr w:type="gramEnd"/>
      <w:r w:rsidRPr="00C64D07">
        <w:rPr>
          <w:rFonts w:cs="Times New Roman"/>
          <w:szCs w:val="21"/>
        </w:rPr>
        <w:t xml:space="preserve"> pochodzący z gospodarstw domowych;</w:t>
      </w:r>
    </w:p>
    <w:p w:rsidR="00C64D07" w:rsidRPr="00B3592B" w:rsidRDefault="00C64D07" w:rsidP="00C64D07">
      <w:pPr>
        <w:widowControl/>
        <w:numPr>
          <w:ilvl w:val="0"/>
          <w:numId w:val="5"/>
        </w:numPr>
        <w:suppressAutoHyphens w:val="0"/>
        <w:spacing w:before="120" w:after="120" w:line="259" w:lineRule="auto"/>
        <w:contextualSpacing/>
        <w:jc w:val="both"/>
        <w:rPr>
          <w:rFonts w:cs="Times New Roman"/>
          <w:b/>
          <w:szCs w:val="21"/>
        </w:rPr>
      </w:pPr>
      <w:proofErr w:type="gramStart"/>
      <w:r w:rsidRPr="00C64D07">
        <w:rPr>
          <w:rFonts w:cs="Times New Roman"/>
          <w:szCs w:val="21"/>
        </w:rPr>
        <w:t>odpady</w:t>
      </w:r>
      <w:proofErr w:type="gramEnd"/>
      <w:r w:rsidRPr="00C64D07">
        <w:rPr>
          <w:rFonts w:cs="Times New Roman"/>
          <w:szCs w:val="21"/>
        </w:rPr>
        <w:t xml:space="preserve"> budowlane i rozbiórkowe</w:t>
      </w:r>
      <w:r w:rsidR="00136B75">
        <w:rPr>
          <w:rFonts w:cs="Times New Roman"/>
          <w:szCs w:val="21"/>
        </w:rPr>
        <w:t xml:space="preserve"> </w:t>
      </w:r>
      <w:r w:rsidRPr="00C64D07">
        <w:rPr>
          <w:rFonts w:cs="Times New Roman"/>
          <w:szCs w:val="21"/>
        </w:rPr>
        <w:t xml:space="preserve">– z zastrzeżeniem, że powstały w gospodarstwie domowym w wyniku prowadzenia drobnych </w:t>
      </w:r>
      <w:r w:rsidR="00B3592B" w:rsidRPr="00B3592B">
        <w:rPr>
          <w:rFonts w:cs="Times New Roman"/>
          <w:b/>
          <w:szCs w:val="21"/>
        </w:rPr>
        <w:t>re</w:t>
      </w:r>
      <w:r w:rsidR="00B3592B">
        <w:rPr>
          <w:rFonts w:cs="Times New Roman"/>
          <w:b/>
          <w:szCs w:val="21"/>
        </w:rPr>
        <w:t xml:space="preserve">montów prowadzonych we własnym zakresie, </w:t>
      </w:r>
      <w:r w:rsidRPr="00B3592B">
        <w:rPr>
          <w:rFonts w:cs="Times New Roman"/>
          <w:b/>
          <w:szCs w:val="21"/>
        </w:rPr>
        <w:t>niewymagających</w:t>
      </w:r>
      <w:r w:rsidRPr="00C64D07">
        <w:rPr>
          <w:rFonts w:cs="Times New Roman"/>
          <w:szCs w:val="21"/>
        </w:rPr>
        <w:t xml:space="preserve"> </w:t>
      </w:r>
      <w:r w:rsidR="00B3592B" w:rsidRPr="00B3592B">
        <w:rPr>
          <w:rFonts w:cs="Times New Roman"/>
          <w:b/>
          <w:szCs w:val="21"/>
        </w:rPr>
        <w:t>pozwolenia na</w:t>
      </w:r>
      <w:r w:rsidR="00B3592B">
        <w:rPr>
          <w:rFonts w:cs="Times New Roman"/>
          <w:b/>
          <w:szCs w:val="21"/>
        </w:rPr>
        <w:t xml:space="preserve"> budowę, zamiaru budowy lub wykonania robót budowlanych.</w:t>
      </w:r>
    </w:p>
    <w:p w:rsidR="00C64D07" w:rsidRPr="00C64D07" w:rsidRDefault="00C64D07" w:rsidP="00C64D07">
      <w:pPr>
        <w:widowControl/>
        <w:numPr>
          <w:ilvl w:val="0"/>
          <w:numId w:val="5"/>
        </w:numPr>
        <w:suppressAutoHyphens w:val="0"/>
        <w:spacing w:after="160" w:line="259" w:lineRule="auto"/>
        <w:ind w:left="828" w:hanging="357"/>
        <w:jc w:val="both"/>
        <w:rPr>
          <w:rFonts w:cs="Times New Roman"/>
          <w:szCs w:val="21"/>
        </w:rPr>
      </w:pPr>
      <w:r w:rsidRPr="00C64D07">
        <w:rPr>
          <w:rFonts w:cs="Times New Roman"/>
          <w:szCs w:val="21"/>
        </w:rPr>
        <w:t xml:space="preserve">odpady niekwalifikujące się do odpadów medycznych powstałych w gospodarstwie domowym w wyniku przyjmowania produktów leczniczych w formie </w:t>
      </w:r>
      <w:proofErr w:type="gramStart"/>
      <w:r w:rsidRPr="00C64D07">
        <w:rPr>
          <w:rFonts w:cs="Times New Roman"/>
          <w:szCs w:val="21"/>
        </w:rPr>
        <w:t xml:space="preserve">iniekcji </w:t>
      </w:r>
      <w:r w:rsidR="00136B75">
        <w:rPr>
          <w:rFonts w:cs="Times New Roman"/>
          <w:szCs w:val="21"/>
        </w:rPr>
        <w:t xml:space="preserve">                      </w:t>
      </w:r>
      <w:r w:rsidRPr="00C64D07">
        <w:rPr>
          <w:rFonts w:cs="Times New Roman"/>
          <w:szCs w:val="21"/>
        </w:rPr>
        <w:t>i</w:t>
      </w:r>
      <w:proofErr w:type="gramEnd"/>
      <w:r w:rsidRPr="00C64D07">
        <w:rPr>
          <w:rFonts w:cs="Times New Roman"/>
          <w:szCs w:val="21"/>
        </w:rPr>
        <w:t xml:space="preserve"> prowadzenia monitoringu poziomu substancji we krwi, w szczególności igły </w:t>
      </w:r>
      <w:r w:rsidR="00136B75">
        <w:rPr>
          <w:rFonts w:cs="Times New Roman"/>
          <w:szCs w:val="21"/>
        </w:rPr>
        <w:t xml:space="preserve">                           </w:t>
      </w:r>
      <w:r w:rsidRPr="00C64D07">
        <w:rPr>
          <w:rFonts w:cs="Times New Roman"/>
          <w:szCs w:val="21"/>
        </w:rPr>
        <w:t xml:space="preserve">i strzykawki. </w:t>
      </w:r>
    </w:p>
    <w:p w:rsidR="00C64D07" w:rsidRPr="00C64D07" w:rsidRDefault="00C64D07" w:rsidP="00C64D07">
      <w:pPr>
        <w:ind w:left="340" w:hanging="227"/>
        <w:jc w:val="both"/>
        <w:rPr>
          <w:rFonts w:cs="Times New Roman"/>
        </w:rPr>
      </w:pPr>
      <w:r w:rsidRPr="00C64D07">
        <w:rPr>
          <w:rFonts w:cs="Times New Roman"/>
        </w:rPr>
        <w:t>2. Do Punktu Selektywnej Zbiórki Odpadów Komunalnych mieszkańcy nie mogą dostarczać bioodpadów i zmieszanych odpadów komunalnych.</w:t>
      </w:r>
    </w:p>
    <w:p w:rsidR="00C64D07" w:rsidRPr="00C64D07" w:rsidRDefault="00136B75" w:rsidP="00C64D07">
      <w:pPr>
        <w:ind w:left="340" w:hanging="227"/>
        <w:jc w:val="both"/>
        <w:rPr>
          <w:rFonts w:cs="Times New Roman"/>
        </w:rPr>
      </w:pPr>
      <w:r>
        <w:rPr>
          <w:rFonts w:cs="Times New Roman"/>
        </w:rPr>
        <w:t>3.</w:t>
      </w:r>
      <w:r w:rsidR="00C64D07" w:rsidRPr="00C64D07">
        <w:rPr>
          <w:rFonts w:cs="Times New Roman"/>
        </w:rPr>
        <w:t>Informacje o dniach i godzinach pracy Punktu Selektywnego Zbierania Odpadów Komunalnych Gmina udostępni na stronie internetowej oraz w sposób zwyczajowo przyjęty.</w:t>
      </w:r>
    </w:p>
    <w:p w:rsidR="00C64D07" w:rsidRPr="00C64D07" w:rsidRDefault="00C64D07" w:rsidP="00C64D07">
      <w:pPr>
        <w:spacing w:before="120" w:after="120"/>
        <w:ind w:left="340" w:hanging="227"/>
        <w:jc w:val="center"/>
        <w:rPr>
          <w:rFonts w:cs="Times New Roman"/>
        </w:rPr>
      </w:pPr>
      <w:r w:rsidRPr="00C64D07">
        <w:rPr>
          <w:rFonts w:cs="Times New Roman"/>
          <w:b/>
        </w:rPr>
        <w:t>§ 4.</w:t>
      </w:r>
    </w:p>
    <w:p w:rsidR="00C64D07" w:rsidRPr="00C64D07" w:rsidRDefault="00C64D07" w:rsidP="00C64D07">
      <w:pPr>
        <w:spacing w:before="120" w:after="120"/>
        <w:ind w:left="340" w:hanging="227"/>
        <w:jc w:val="both"/>
        <w:rPr>
          <w:rFonts w:cs="Times New Roman"/>
        </w:rPr>
      </w:pPr>
      <w:r w:rsidRPr="00C64D07">
        <w:rPr>
          <w:rFonts w:cs="Times New Roman"/>
        </w:rPr>
        <w:t>Selektywna zbiórka odpadów komunalnych przez właścicieli nieruchomości odbywa się poprzez:</w:t>
      </w:r>
    </w:p>
    <w:p w:rsidR="00C64D07" w:rsidRPr="00C64D07" w:rsidRDefault="00C64D07" w:rsidP="00C64D07">
      <w:pPr>
        <w:widowControl/>
        <w:numPr>
          <w:ilvl w:val="0"/>
          <w:numId w:val="6"/>
        </w:numPr>
        <w:suppressAutoHyphens w:val="0"/>
        <w:spacing w:before="120" w:after="120" w:line="259" w:lineRule="auto"/>
        <w:contextualSpacing/>
        <w:jc w:val="both"/>
        <w:rPr>
          <w:rFonts w:cs="Times New Roman"/>
          <w:szCs w:val="21"/>
        </w:rPr>
      </w:pPr>
      <w:proofErr w:type="gramStart"/>
      <w:r w:rsidRPr="00C64D07">
        <w:rPr>
          <w:rFonts w:cs="Times New Roman"/>
          <w:szCs w:val="21"/>
        </w:rPr>
        <w:t>czasowe</w:t>
      </w:r>
      <w:proofErr w:type="gramEnd"/>
      <w:r w:rsidRPr="00C64D07">
        <w:rPr>
          <w:rFonts w:cs="Times New Roman"/>
          <w:szCs w:val="21"/>
        </w:rPr>
        <w:t xml:space="preserve"> gromadzenie odpadów komunalnych w pojemnikach lub workach, które podlegają odbieraniu i zbieraniu poprzez uprawnionego przedsiębiorcę w terminach wyznaczonych w harmonogramie;</w:t>
      </w:r>
    </w:p>
    <w:p w:rsidR="00C64D07" w:rsidRPr="00C64D07" w:rsidRDefault="00C64D07" w:rsidP="00C64D07">
      <w:pPr>
        <w:widowControl/>
        <w:numPr>
          <w:ilvl w:val="0"/>
          <w:numId w:val="6"/>
        </w:numPr>
        <w:suppressAutoHyphens w:val="0"/>
        <w:spacing w:before="120" w:after="120" w:line="259" w:lineRule="auto"/>
        <w:contextualSpacing/>
        <w:jc w:val="both"/>
        <w:rPr>
          <w:rFonts w:cs="Times New Roman"/>
          <w:szCs w:val="21"/>
        </w:rPr>
      </w:pPr>
      <w:proofErr w:type="gramStart"/>
      <w:r w:rsidRPr="00C64D07">
        <w:rPr>
          <w:rFonts w:cs="Times New Roman"/>
          <w:szCs w:val="21"/>
        </w:rPr>
        <w:t>samodzielne</w:t>
      </w:r>
      <w:proofErr w:type="gramEnd"/>
      <w:r w:rsidRPr="00C64D07">
        <w:rPr>
          <w:rFonts w:cs="Times New Roman"/>
          <w:szCs w:val="21"/>
        </w:rPr>
        <w:t xml:space="preserve"> dostarczenie wyselekcjonowanych frakcji odpadów do PSZOK-u wskazanego przez Gminę w godzinach jego otwarcia;</w:t>
      </w:r>
    </w:p>
    <w:p w:rsidR="00C64D07" w:rsidRPr="00C64D07" w:rsidRDefault="00C64D07" w:rsidP="00C64D07">
      <w:pPr>
        <w:widowControl/>
        <w:numPr>
          <w:ilvl w:val="0"/>
          <w:numId w:val="6"/>
        </w:numPr>
        <w:suppressAutoHyphens w:val="0"/>
        <w:spacing w:before="120" w:after="120" w:line="259" w:lineRule="auto"/>
        <w:contextualSpacing/>
        <w:jc w:val="both"/>
        <w:rPr>
          <w:rFonts w:cs="Times New Roman"/>
          <w:szCs w:val="21"/>
        </w:rPr>
      </w:pPr>
      <w:proofErr w:type="gramStart"/>
      <w:r w:rsidRPr="00C64D07">
        <w:rPr>
          <w:rFonts w:cs="Times New Roman"/>
          <w:szCs w:val="21"/>
        </w:rPr>
        <w:lastRenderedPageBreak/>
        <w:t>powstające</w:t>
      </w:r>
      <w:proofErr w:type="gramEnd"/>
      <w:r w:rsidRPr="00C64D07">
        <w:rPr>
          <w:rFonts w:cs="Times New Roman"/>
          <w:szCs w:val="21"/>
        </w:rPr>
        <w:t xml:space="preserve"> w gospodarstwach domowych odpady ulegające biodegradacji - odpady z ogrodów, odpady spożywcze i kuchenne powinny być w pierwszej kolejności wykorzystywane we własnym zakresie przez mieszkańca deklarującego posiadanie przydomowego kompostownika;</w:t>
      </w:r>
    </w:p>
    <w:p w:rsidR="00C64D07" w:rsidRPr="00C64D07" w:rsidRDefault="00C64D07" w:rsidP="00C64D07">
      <w:pPr>
        <w:widowControl/>
        <w:numPr>
          <w:ilvl w:val="0"/>
          <w:numId w:val="6"/>
        </w:numPr>
        <w:suppressAutoHyphens w:val="0"/>
        <w:spacing w:before="120" w:after="120" w:line="259" w:lineRule="auto"/>
        <w:contextualSpacing/>
        <w:jc w:val="both"/>
        <w:rPr>
          <w:rFonts w:cs="Times New Roman"/>
          <w:szCs w:val="21"/>
        </w:rPr>
      </w:pPr>
      <w:proofErr w:type="gramStart"/>
      <w:r w:rsidRPr="00C64D07">
        <w:rPr>
          <w:rFonts w:cs="Times New Roman"/>
          <w:szCs w:val="21"/>
        </w:rPr>
        <w:t>odpady</w:t>
      </w:r>
      <w:proofErr w:type="gramEnd"/>
      <w:r w:rsidRPr="00C64D07">
        <w:rPr>
          <w:rFonts w:cs="Times New Roman"/>
          <w:szCs w:val="21"/>
        </w:rPr>
        <w:t xml:space="preserve"> powinny być zbierane i odbierane z częstotliwością i na zasadach określonych w  rozdz. 4 niniejszego regulaminu.</w:t>
      </w:r>
    </w:p>
    <w:p w:rsidR="00C64D07" w:rsidRPr="00C64D07" w:rsidRDefault="00C64D07" w:rsidP="00C64D07">
      <w:pPr>
        <w:spacing w:before="120" w:after="120"/>
        <w:ind w:left="340" w:hanging="227"/>
        <w:jc w:val="center"/>
        <w:rPr>
          <w:rFonts w:cs="Times New Roman"/>
          <w:b/>
        </w:rPr>
      </w:pPr>
      <w:r w:rsidRPr="00C64D07">
        <w:rPr>
          <w:rFonts w:cs="Times New Roman"/>
          <w:b/>
        </w:rPr>
        <w:t>§ 5.</w:t>
      </w:r>
    </w:p>
    <w:p w:rsidR="00C64D07" w:rsidRPr="00C64D07" w:rsidRDefault="00C64D07" w:rsidP="00C64D07">
      <w:pPr>
        <w:spacing w:before="120" w:after="120"/>
        <w:ind w:left="340" w:hanging="227"/>
        <w:jc w:val="both"/>
        <w:rPr>
          <w:rFonts w:cs="Times New Roman"/>
        </w:rPr>
      </w:pPr>
      <w:r w:rsidRPr="00C64D07">
        <w:rPr>
          <w:rFonts w:cs="Times New Roman"/>
        </w:rPr>
        <w:t xml:space="preserve">1. Właściciel nieruchomości zobowiązany jest do uprzątania błota, śniegu, </w:t>
      </w:r>
      <w:proofErr w:type="gramStart"/>
      <w:r w:rsidRPr="00C64D07">
        <w:rPr>
          <w:rFonts w:cs="Times New Roman"/>
        </w:rPr>
        <w:t>lodu</w:t>
      </w:r>
      <w:proofErr w:type="gramEnd"/>
      <w:r w:rsidRPr="00C64D07">
        <w:rPr>
          <w:rFonts w:cs="Times New Roman"/>
        </w:rPr>
        <w:t xml:space="preserve"> i innych zanieczyszczeń z części nieruchomości służącej do użytku publicznego w sposób obejmujący:</w:t>
      </w:r>
    </w:p>
    <w:p w:rsidR="00C64D07" w:rsidRPr="00C64D07" w:rsidRDefault="00C64D07" w:rsidP="00C64D07">
      <w:pPr>
        <w:widowControl/>
        <w:numPr>
          <w:ilvl w:val="0"/>
          <w:numId w:val="7"/>
        </w:numPr>
        <w:suppressAutoHyphens w:val="0"/>
        <w:spacing w:before="120" w:after="120" w:line="259" w:lineRule="auto"/>
        <w:contextualSpacing/>
        <w:jc w:val="both"/>
        <w:rPr>
          <w:rFonts w:cs="Times New Roman"/>
          <w:szCs w:val="21"/>
        </w:rPr>
      </w:pPr>
      <w:proofErr w:type="gramStart"/>
      <w:r w:rsidRPr="00C64D07">
        <w:rPr>
          <w:rFonts w:cs="Times New Roman"/>
          <w:szCs w:val="21"/>
        </w:rPr>
        <w:t>mechaniczne</w:t>
      </w:r>
      <w:proofErr w:type="gramEnd"/>
      <w:r w:rsidRPr="00C64D07">
        <w:rPr>
          <w:rFonts w:cs="Times New Roman"/>
          <w:szCs w:val="21"/>
        </w:rPr>
        <w:t xml:space="preserve"> lub ręczne uprzątnięcie błota, śniegu, lodu i innych zanieczyszczeń,</w:t>
      </w:r>
    </w:p>
    <w:p w:rsidR="00C64D07" w:rsidRPr="00C64D07" w:rsidRDefault="00C64D07" w:rsidP="00C64D07">
      <w:pPr>
        <w:widowControl/>
        <w:numPr>
          <w:ilvl w:val="0"/>
          <w:numId w:val="7"/>
        </w:numPr>
        <w:suppressAutoHyphens w:val="0"/>
        <w:spacing w:before="120" w:after="120" w:line="259" w:lineRule="auto"/>
        <w:contextualSpacing/>
        <w:jc w:val="both"/>
        <w:rPr>
          <w:rFonts w:cs="Times New Roman"/>
          <w:szCs w:val="21"/>
        </w:rPr>
      </w:pPr>
      <w:proofErr w:type="gramStart"/>
      <w:r w:rsidRPr="00C64D07">
        <w:rPr>
          <w:rFonts w:cs="Times New Roman"/>
          <w:szCs w:val="21"/>
        </w:rPr>
        <w:t>usunięcie</w:t>
      </w:r>
      <w:proofErr w:type="gramEnd"/>
      <w:r w:rsidRPr="00C64D07">
        <w:rPr>
          <w:rFonts w:cs="Times New Roman"/>
          <w:szCs w:val="21"/>
        </w:rPr>
        <w:t xml:space="preserve"> lodu za pomocą środków chemicznych prawnie dopuszczonych do tego celu,</w:t>
      </w:r>
    </w:p>
    <w:p w:rsidR="00C64D07" w:rsidRPr="00C64D07" w:rsidRDefault="00C64D07" w:rsidP="00C64D07">
      <w:pPr>
        <w:widowControl/>
        <w:numPr>
          <w:ilvl w:val="0"/>
          <w:numId w:val="7"/>
        </w:numPr>
        <w:suppressAutoHyphens w:val="0"/>
        <w:spacing w:before="120" w:after="120" w:line="259" w:lineRule="auto"/>
        <w:contextualSpacing/>
        <w:jc w:val="both"/>
        <w:rPr>
          <w:rFonts w:cs="Times New Roman"/>
          <w:szCs w:val="21"/>
        </w:rPr>
      </w:pPr>
      <w:proofErr w:type="gramStart"/>
      <w:r w:rsidRPr="00C64D07">
        <w:rPr>
          <w:rFonts w:cs="Times New Roman"/>
          <w:szCs w:val="21"/>
        </w:rPr>
        <w:t>zgromadzenie</w:t>
      </w:r>
      <w:proofErr w:type="gramEnd"/>
      <w:r w:rsidRPr="00C64D07">
        <w:rPr>
          <w:rFonts w:cs="Times New Roman"/>
          <w:szCs w:val="21"/>
        </w:rPr>
        <w:t xml:space="preserve"> uprzątniętego błota, śniegu lub lodu w miejscu niepowodującym zakłóceń w ruchu pieszym i ruchu pojazdów.</w:t>
      </w:r>
    </w:p>
    <w:p w:rsidR="00C64D07" w:rsidRPr="00C64D07" w:rsidRDefault="00C64D07" w:rsidP="00C64D07">
      <w:pPr>
        <w:widowControl/>
        <w:numPr>
          <w:ilvl w:val="0"/>
          <w:numId w:val="8"/>
        </w:numPr>
        <w:suppressAutoHyphens w:val="0"/>
        <w:spacing w:before="120" w:after="120" w:line="259" w:lineRule="auto"/>
        <w:contextualSpacing/>
        <w:jc w:val="both"/>
        <w:rPr>
          <w:rFonts w:cs="Times New Roman"/>
          <w:szCs w:val="21"/>
        </w:rPr>
      </w:pPr>
      <w:r w:rsidRPr="00C64D07">
        <w:rPr>
          <w:rFonts w:cs="Times New Roman"/>
          <w:szCs w:val="21"/>
        </w:rPr>
        <w:t>Zebrane odpady z części nieruchomości służących do użytku publicznego właściciel gromadzi we własnym pojemniku na odpady komunalne.</w:t>
      </w:r>
    </w:p>
    <w:p w:rsidR="00C64D07" w:rsidRPr="00C64D07" w:rsidRDefault="00C64D07" w:rsidP="00C64D07">
      <w:pPr>
        <w:spacing w:before="120" w:after="120"/>
        <w:ind w:left="340" w:hanging="227"/>
        <w:jc w:val="center"/>
        <w:rPr>
          <w:rFonts w:cs="Times New Roman"/>
          <w:b/>
        </w:rPr>
      </w:pPr>
      <w:r w:rsidRPr="00C64D07">
        <w:rPr>
          <w:rFonts w:cs="Times New Roman"/>
          <w:b/>
        </w:rPr>
        <w:t>§ 6.</w:t>
      </w:r>
    </w:p>
    <w:p w:rsidR="00C64D07" w:rsidRPr="00C64D07" w:rsidRDefault="00C64D07" w:rsidP="00C64D07">
      <w:pPr>
        <w:ind w:left="340" w:hanging="227"/>
        <w:jc w:val="both"/>
        <w:rPr>
          <w:rFonts w:cs="Times New Roman"/>
          <w:b/>
        </w:rPr>
      </w:pPr>
      <w:r w:rsidRPr="00C64D07">
        <w:rPr>
          <w:rFonts w:cs="Times New Roman"/>
        </w:rPr>
        <w:t>1. Mycie pojazdów samochodowych poza myjniami może odbywać się wyłącznie na własnej posesji przy użyciu czystej wody niezawierającej innych substancji chemicznych.</w:t>
      </w:r>
    </w:p>
    <w:p w:rsidR="00C64D07" w:rsidRPr="00C64D07" w:rsidRDefault="00C64D07" w:rsidP="00C64D07">
      <w:pPr>
        <w:ind w:left="340" w:hanging="227"/>
        <w:jc w:val="both"/>
        <w:rPr>
          <w:rFonts w:cs="Times New Roman"/>
          <w:b/>
        </w:rPr>
      </w:pPr>
      <w:r w:rsidRPr="00C64D07">
        <w:rPr>
          <w:rFonts w:cs="Times New Roman"/>
        </w:rPr>
        <w:t>2. Naprawa pojazdów samochodowych poza warsztatami samochodowymi może odbywać się wyłącznie w zakresie obejmującym drobne naprawy własnych samochodów oraz pod warunkiem:</w:t>
      </w:r>
    </w:p>
    <w:p w:rsidR="00C64D07" w:rsidRPr="00C64D07" w:rsidRDefault="00C64D07" w:rsidP="00C64D07">
      <w:pPr>
        <w:widowControl/>
        <w:numPr>
          <w:ilvl w:val="0"/>
          <w:numId w:val="9"/>
        </w:numPr>
        <w:suppressAutoHyphens w:val="0"/>
        <w:spacing w:after="160" w:line="259" w:lineRule="auto"/>
        <w:contextualSpacing/>
        <w:jc w:val="both"/>
        <w:rPr>
          <w:rFonts w:cs="Times New Roman"/>
          <w:szCs w:val="21"/>
        </w:rPr>
      </w:pPr>
      <w:proofErr w:type="gramStart"/>
      <w:r w:rsidRPr="00C64D07">
        <w:rPr>
          <w:rFonts w:cs="Times New Roman"/>
          <w:szCs w:val="21"/>
        </w:rPr>
        <w:t>niepowodowania</w:t>
      </w:r>
      <w:proofErr w:type="gramEnd"/>
      <w:r w:rsidRPr="00C64D07">
        <w:rPr>
          <w:rFonts w:cs="Times New Roman"/>
          <w:szCs w:val="21"/>
        </w:rPr>
        <w:t xml:space="preserve"> uciążliwości dla właścicieli sąsiednich nieruchomości oraz negatywnego oddziaływania na środowisko, w tym emisji hałasu lub spalin,</w:t>
      </w:r>
    </w:p>
    <w:p w:rsidR="00C64D07" w:rsidRPr="00C64D07" w:rsidRDefault="00C64D07" w:rsidP="00C64D07">
      <w:pPr>
        <w:widowControl/>
        <w:numPr>
          <w:ilvl w:val="0"/>
          <w:numId w:val="9"/>
        </w:numPr>
        <w:suppressAutoHyphens w:val="0"/>
        <w:spacing w:after="160" w:line="259" w:lineRule="auto"/>
        <w:contextualSpacing/>
        <w:jc w:val="both"/>
        <w:rPr>
          <w:rFonts w:cs="Times New Roman"/>
          <w:szCs w:val="21"/>
        </w:rPr>
      </w:pPr>
      <w:proofErr w:type="gramStart"/>
      <w:r w:rsidRPr="00C64D07">
        <w:rPr>
          <w:rFonts w:cs="Times New Roman"/>
          <w:szCs w:val="21"/>
        </w:rPr>
        <w:t>gromadzenia</w:t>
      </w:r>
      <w:proofErr w:type="gramEnd"/>
      <w:r w:rsidRPr="00C64D07">
        <w:rPr>
          <w:rFonts w:cs="Times New Roman"/>
          <w:szCs w:val="21"/>
        </w:rPr>
        <w:t xml:space="preserve"> powstających odpadów w urządzeniach do tego przeznaczonych,</w:t>
      </w:r>
    </w:p>
    <w:p w:rsidR="00C64D07" w:rsidRPr="00C64D07" w:rsidRDefault="00C64D07" w:rsidP="00C64D07">
      <w:pPr>
        <w:widowControl/>
        <w:numPr>
          <w:ilvl w:val="0"/>
          <w:numId w:val="9"/>
        </w:numPr>
        <w:suppressAutoHyphens w:val="0"/>
        <w:spacing w:after="160" w:line="259" w:lineRule="auto"/>
        <w:contextualSpacing/>
        <w:jc w:val="both"/>
        <w:rPr>
          <w:rFonts w:cs="Times New Roman"/>
          <w:szCs w:val="21"/>
        </w:rPr>
      </w:pPr>
      <w:proofErr w:type="gramStart"/>
      <w:r w:rsidRPr="00C64D07">
        <w:rPr>
          <w:rFonts w:cs="Times New Roman"/>
        </w:rPr>
        <w:t>zabezpieczenia</w:t>
      </w:r>
      <w:proofErr w:type="gramEnd"/>
      <w:r w:rsidRPr="00C64D07">
        <w:rPr>
          <w:rFonts w:cs="Times New Roman"/>
        </w:rPr>
        <w:t xml:space="preserve"> przed przedostawaniem się płynów samochodowych do środowiska.</w:t>
      </w:r>
    </w:p>
    <w:p w:rsidR="00C64D07" w:rsidRPr="00C64D07" w:rsidRDefault="00C64D07" w:rsidP="00C64D07">
      <w:pPr>
        <w:spacing w:before="120" w:after="120"/>
        <w:jc w:val="center"/>
        <w:rPr>
          <w:rFonts w:cs="Times New Roman"/>
          <w:szCs w:val="21"/>
        </w:rPr>
      </w:pPr>
      <w:r w:rsidRPr="00C64D07">
        <w:rPr>
          <w:rFonts w:cs="Times New Roman"/>
          <w:b/>
        </w:rPr>
        <w:t>§ 7.</w:t>
      </w:r>
    </w:p>
    <w:p w:rsidR="00C64D07" w:rsidRPr="00C64D07" w:rsidRDefault="00C64D07" w:rsidP="00C64D07">
      <w:pPr>
        <w:widowControl/>
        <w:numPr>
          <w:ilvl w:val="0"/>
          <w:numId w:val="10"/>
        </w:numPr>
        <w:suppressAutoHyphens w:val="0"/>
        <w:spacing w:before="120" w:after="120" w:line="259" w:lineRule="auto"/>
        <w:contextualSpacing/>
        <w:jc w:val="both"/>
        <w:rPr>
          <w:rFonts w:cs="Times New Roman"/>
          <w:color w:val="000000"/>
          <w:szCs w:val="21"/>
        </w:rPr>
      </w:pPr>
      <w:r w:rsidRPr="00C64D07">
        <w:rPr>
          <w:rFonts w:cs="Times New Roman"/>
          <w:color w:val="000000"/>
          <w:szCs w:val="21"/>
        </w:rPr>
        <w:t xml:space="preserve">Właściciele nieruchomości, na których nie zamieszkują mieszkańcy, a powstają odpady komunalne zobowiązani są do zawarcia odrębnej umowy na odbiór odpadów komunalnych z podmiotem odbierającym odpady, posiadającym wpis do rejestru działalności regulowanej na terenie Gminy Cisna. </w:t>
      </w:r>
    </w:p>
    <w:p w:rsidR="00C64D07" w:rsidRPr="00C64D07" w:rsidRDefault="00C64D07" w:rsidP="00C64D07">
      <w:pPr>
        <w:widowControl/>
        <w:numPr>
          <w:ilvl w:val="0"/>
          <w:numId w:val="10"/>
        </w:numPr>
        <w:suppressAutoHyphens w:val="0"/>
        <w:spacing w:before="120" w:after="120" w:line="259" w:lineRule="auto"/>
        <w:contextualSpacing/>
        <w:jc w:val="both"/>
        <w:rPr>
          <w:rFonts w:cs="Times New Roman"/>
          <w:color w:val="000000"/>
          <w:szCs w:val="21"/>
        </w:rPr>
      </w:pPr>
      <w:r w:rsidRPr="00C64D07">
        <w:rPr>
          <w:rFonts w:cs="Times New Roman"/>
          <w:color w:val="000000"/>
          <w:szCs w:val="21"/>
        </w:rPr>
        <w:t xml:space="preserve">Właściciele nieruchomości wymienieni w ust. 1 są zobowiązani do udokumentowania wykonywania obowiązków tam określonych, poprzez okazanie na żądanie upoważnionych pracowników Urzędu Gminy Cisna umowy z uprawnionym podmiotem oraz dowody (faktury, rachunki) opłat za takie usługi. </w:t>
      </w:r>
    </w:p>
    <w:p w:rsidR="00136B75" w:rsidRDefault="00136B75" w:rsidP="00C64D07">
      <w:pPr>
        <w:spacing w:before="120" w:after="120"/>
        <w:ind w:left="340" w:hanging="56"/>
        <w:jc w:val="center"/>
        <w:rPr>
          <w:rFonts w:cs="Times New Roman"/>
          <w:b/>
        </w:rPr>
      </w:pPr>
    </w:p>
    <w:p w:rsidR="00C64D07" w:rsidRPr="00C64D07" w:rsidRDefault="00C64D07" w:rsidP="00C64D07">
      <w:pPr>
        <w:spacing w:before="120" w:after="120"/>
        <w:ind w:left="340" w:hanging="56"/>
        <w:jc w:val="center"/>
        <w:rPr>
          <w:rFonts w:cs="Times New Roman"/>
          <w:b/>
        </w:rPr>
      </w:pPr>
      <w:r w:rsidRPr="00C64D07">
        <w:rPr>
          <w:rFonts w:cs="Times New Roman"/>
          <w:b/>
        </w:rPr>
        <w:t>Rozdział 3.</w:t>
      </w:r>
    </w:p>
    <w:p w:rsidR="00C64D07" w:rsidRPr="00C64D07" w:rsidRDefault="00C64D07" w:rsidP="00C64D07">
      <w:pPr>
        <w:spacing w:before="120" w:after="120"/>
        <w:ind w:left="340" w:hanging="227"/>
        <w:jc w:val="center"/>
        <w:rPr>
          <w:rFonts w:eastAsia="Times New Roman" w:cs="Times New Roman"/>
        </w:rPr>
      </w:pPr>
      <w:r w:rsidRPr="00C64D07">
        <w:rPr>
          <w:rFonts w:cs="Times New Roman"/>
          <w:b/>
        </w:rPr>
        <w:t>Rodzaje i minimalna pojemność pojemników przeznaczonych do zbierania odpadów komunalnych na terenie nieruchomości oraz na drogach publicznych, warunki rozmieszczenia tych pojemników i utrzymania ich w odpowiednim stanie sanitarnym, porządkowym i technicznym.</w:t>
      </w:r>
    </w:p>
    <w:p w:rsidR="00C64D07" w:rsidRPr="00C64D07" w:rsidRDefault="00C64D07" w:rsidP="00C64D07">
      <w:pPr>
        <w:spacing w:before="120" w:after="120"/>
        <w:ind w:firstLine="142"/>
        <w:jc w:val="center"/>
        <w:rPr>
          <w:rFonts w:cs="Times New Roman"/>
        </w:rPr>
      </w:pPr>
      <w:r w:rsidRPr="00C64D07">
        <w:rPr>
          <w:rFonts w:cs="Times New Roman"/>
          <w:b/>
        </w:rPr>
        <w:t>§8.</w:t>
      </w:r>
    </w:p>
    <w:p w:rsidR="00C64D07" w:rsidRPr="00C64D07" w:rsidRDefault="00C64D07" w:rsidP="00C64D07">
      <w:pPr>
        <w:widowControl/>
        <w:numPr>
          <w:ilvl w:val="0"/>
          <w:numId w:val="11"/>
        </w:numPr>
        <w:suppressAutoHyphens w:val="0"/>
        <w:spacing w:after="160" w:line="259" w:lineRule="auto"/>
        <w:contextualSpacing/>
        <w:jc w:val="both"/>
        <w:rPr>
          <w:rFonts w:cs="Times New Roman"/>
          <w:szCs w:val="21"/>
        </w:rPr>
      </w:pPr>
      <w:r w:rsidRPr="00C64D07">
        <w:rPr>
          <w:rFonts w:cs="Times New Roman"/>
          <w:szCs w:val="21"/>
        </w:rPr>
        <w:t>Ustala się następujące rodzaje pojemników przeznaczonych do zbierania odpadów komunalnych na terenie nieruchomości:</w:t>
      </w:r>
    </w:p>
    <w:p w:rsidR="00C64D07" w:rsidRPr="00C64D07" w:rsidRDefault="00C64D07" w:rsidP="00C64D07">
      <w:pPr>
        <w:widowControl/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rFonts w:cs="Times New Roman"/>
          <w:szCs w:val="21"/>
        </w:rPr>
      </w:pPr>
      <w:proofErr w:type="gramStart"/>
      <w:r w:rsidRPr="00C64D07">
        <w:rPr>
          <w:rFonts w:cs="Times New Roman"/>
          <w:color w:val="000000"/>
          <w:szCs w:val="21"/>
        </w:rPr>
        <w:t>pojemnik</w:t>
      </w:r>
      <w:proofErr w:type="gramEnd"/>
      <w:r w:rsidRPr="00C64D07">
        <w:rPr>
          <w:rFonts w:cs="Times New Roman"/>
          <w:color w:val="000000"/>
          <w:szCs w:val="21"/>
        </w:rPr>
        <w:t xml:space="preserve"> o pojemności 120 l;</w:t>
      </w:r>
    </w:p>
    <w:p w:rsidR="00C64D07" w:rsidRPr="00C64D07" w:rsidRDefault="00C64D07" w:rsidP="00C64D07">
      <w:pPr>
        <w:widowControl/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rFonts w:cs="Times New Roman"/>
          <w:szCs w:val="21"/>
        </w:rPr>
      </w:pPr>
      <w:proofErr w:type="gramStart"/>
      <w:r w:rsidRPr="00C64D07">
        <w:rPr>
          <w:rFonts w:cs="Times New Roman"/>
          <w:color w:val="000000"/>
          <w:szCs w:val="21"/>
        </w:rPr>
        <w:lastRenderedPageBreak/>
        <w:t>pojemnik</w:t>
      </w:r>
      <w:proofErr w:type="gramEnd"/>
      <w:r w:rsidRPr="00C64D07">
        <w:rPr>
          <w:rFonts w:cs="Times New Roman"/>
          <w:color w:val="000000"/>
          <w:szCs w:val="21"/>
        </w:rPr>
        <w:t xml:space="preserve"> o pojemności 240 l;</w:t>
      </w:r>
    </w:p>
    <w:p w:rsidR="00C64D07" w:rsidRPr="00C64D07" w:rsidRDefault="00C64D07" w:rsidP="00C64D07">
      <w:pPr>
        <w:widowControl/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rFonts w:cs="Times New Roman"/>
          <w:szCs w:val="21"/>
        </w:rPr>
      </w:pPr>
      <w:proofErr w:type="gramStart"/>
      <w:r w:rsidRPr="00C64D07">
        <w:rPr>
          <w:rFonts w:cs="Times New Roman"/>
          <w:szCs w:val="21"/>
        </w:rPr>
        <w:t>pojemnik</w:t>
      </w:r>
      <w:proofErr w:type="gramEnd"/>
      <w:r w:rsidRPr="00C64D07">
        <w:rPr>
          <w:rFonts w:cs="Times New Roman"/>
          <w:szCs w:val="21"/>
        </w:rPr>
        <w:t xml:space="preserve"> o pojemności 1100 l;</w:t>
      </w:r>
    </w:p>
    <w:p w:rsidR="00C64D07" w:rsidRPr="00C64D07" w:rsidRDefault="00C64D07" w:rsidP="00C64D07">
      <w:pPr>
        <w:widowControl/>
        <w:numPr>
          <w:ilvl w:val="0"/>
          <w:numId w:val="11"/>
        </w:numPr>
        <w:suppressAutoHyphens w:val="0"/>
        <w:spacing w:after="160" w:line="259" w:lineRule="auto"/>
        <w:contextualSpacing/>
        <w:jc w:val="both"/>
        <w:rPr>
          <w:rFonts w:cs="Times New Roman"/>
          <w:szCs w:val="21"/>
        </w:rPr>
      </w:pPr>
      <w:r w:rsidRPr="00C64D07">
        <w:rPr>
          <w:rFonts w:cs="Times New Roman"/>
          <w:szCs w:val="21"/>
        </w:rPr>
        <w:t>Ustala się następujące rodzaje pojemników, worków przeznaczonych do selektywnego zbierania odpadów komunalnych na terenie nieruchomości:</w:t>
      </w:r>
    </w:p>
    <w:p w:rsidR="00C64D07" w:rsidRPr="00C64D07" w:rsidRDefault="00C64D07" w:rsidP="00C64D07">
      <w:pPr>
        <w:widowControl/>
        <w:numPr>
          <w:ilvl w:val="0"/>
          <w:numId w:val="13"/>
        </w:numPr>
        <w:suppressAutoHyphens w:val="0"/>
        <w:spacing w:after="160" w:line="259" w:lineRule="auto"/>
        <w:contextualSpacing/>
        <w:jc w:val="both"/>
        <w:rPr>
          <w:rFonts w:cs="Times New Roman"/>
          <w:szCs w:val="21"/>
        </w:rPr>
      </w:pPr>
      <w:proofErr w:type="gramStart"/>
      <w:r w:rsidRPr="00C64D07">
        <w:rPr>
          <w:rFonts w:cs="Times New Roman"/>
          <w:szCs w:val="21"/>
        </w:rPr>
        <w:t>zielony</w:t>
      </w:r>
      <w:proofErr w:type="gramEnd"/>
      <w:r w:rsidRPr="00C64D07">
        <w:rPr>
          <w:rFonts w:cs="Times New Roman"/>
          <w:szCs w:val="21"/>
        </w:rPr>
        <w:t xml:space="preserve"> oznaczony napisem „SZKŁO” z przeznaczeniem na opakowania szklane bezbarwne i kolorowe,</w:t>
      </w:r>
    </w:p>
    <w:p w:rsidR="00C64D07" w:rsidRPr="00C64D07" w:rsidRDefault="00C64D07" w:rsidP="00C64D07">
      <w:pPr>
        <w:widowControl/>
        <w:numPr>
          <w:ilvl w:val="0"/>
          <w:numId w:val="13"/>
        </w:numPr>
        <w:suppressAutoHyphens w:val="0"/>
        <w:spacing w:after="160" w:line="259" w:lineRule="auto"/>
        <w:contextualSpacing/>
        <w:jc w:val="both"/>
        <w:rPr>
          <w:rFonts w:cs="Times New Roman"/>
          <w:szCs w:val="21"/>
        </w:rPr>
      </w:pPr>
      <w:r w:rsidRPr="00C64D07">
        <w:rPr>
          <w:rFonts w:cs="Times New Roman"/>
          <w:szCs w:val="21"/>
        </w:rPr>
        <w:t>żółty oznaczony napisem „</w:t>
      </w:r>
      <w:r w:rsidRPr="00C64D07">
        <w:rPr>
          <w:rFonts w:cs="Times New Roman"/>
        </w:rPr>
        <w:t xml:space="preserve">TWORZYWA SZTUCZNE I </w:t>
      </w:r>
      <w:proofErr w:type="gramStart"/>
      <w:r w:rsidRPr="00C64D07">
        <w:rPr>
          <w:rFonts w:cs="Times New Roman"/>
        </w:rPr>
        <w:t xml:space="preserve">METALE” </w:t>
      </w:r>
      <w:r w:rsidR="00136B75">
        <w:rPr>
          <w:rFonts w:cs="Times New Roman"/>
        </w:rPr>
        <w:t xml:space="preserve">                               </w:t>
      </w:r>
      <w:r w:rsidRPr="00C64D07">
        <w:rPr>
          <w:rFonts w:cs="Times New Roman"/>
        </w:rPr>
        <w:t>z</w:t>
      </w:r>
      <w:proofErr w:type="gramEnd"/>
      <w:r w:rsidRPr="00C64D07">
        <w:rPr>
          <w:rFonts w:cs="Times New Roman"/>
        </w:rPr>
        <w:t xml:space="preserve"> przeznaczeniem na tworzywa sztuczne, opakowania wielomateriałowe, metale,</w:t>
      </w:r>
    </w:p>
    <w:p w:rsidR="00C64D07" w:rsidRPr="00C64D07" w:rsidRDefault="00C64D07" w:rsidP="00C64D07">
      <w:pPr>
        <w:widowControl/>
        <w:numPr>
          <w:ilvl w:val="0"/>
          <w:numId w:val="13"/>
        </w:numPr>
        <w:suppressAutoHyphens w:val="0"/>
        <w:spacing w:after="160" w:line="259" w:lineRule="auto"/>
        <w:contextualSpacing/>
        <w:jc w:val="both"/>
        <w:rPr>
          <w:rFonts w:cs="Times New Roman"/>
          <w:szCs w:val="21"/>
        </w:rPr>
      </w:pPr>
      <w:proofErr w:type="gramStart"/>
      <w:r w:rsidRPr="00C64D07">
        <w:rPr>
          <w:rFonts w:cs="Times New Roman"/>
          <w:szCs w:val="21"/>
        </w:rPr>
        <w:t>niebieski</w:t>
      </w:r>
      <w:proofErr w:type="gramEnd"/>
      <w:r w:rsidRPr="00C64D07">
        <w:rPr>
          <w:rFonts w:cs="Times New Roman"/>
          <w:szCs w:val="21"/>
        </w:rPr>
        <w:t xml:space="preserve"> oznaczony napisem „</w:t>
      </w:r>
      <w:r w:rsidRPr="00C64D07">
        <w:rPr>
          <w:rFonts w:cs="Times New Roman"/>
        </w:rPr>
        <w:t>PAPIER” z przeznaczeniem na makulaturę,</w:t>
      </w:r>
    </w:p>
    <w:p w:rsidR="00C64D07" w:rsidRPr="00C64D07" w:rsidRDefault="00C64D07" w:rsidP="00C64D07">
      <w:pPr>
        <w:widowControl/>
        <w:numPr>
          <w:ilvl w:val="0"/>
          <w:numId w:val="13"/>
        </w:numPr>
        <w:suppressAutoHyphens w:val="0"/>
        <w:spacing w:after="160" w:line="259" w:lineRule="auto"/>
        <w:contextualSpacing/>
        <w:jc w:val="both"/>
        <w:rPr>
          <w:rFonts w:cs="Times New Roman"/>
          <w:szCs w:val="21"/>
        </w:rPr>
      </w:pPr>
      <w:proofErr w:type="gramStart"/>
      <w:r w:rsidRPr="00C64D07">
        <w:rPr>
          <w:rFonts w:cs="Times New Roman"/>
          <w:szCs w:val="21"/>
        </w:rPr>
        <w:t>czerwony</w:t>
      </w:r>
      <w:proofErr w:type="gramEnd"/>
      <w:r w:rsidRPr="00C64D07">
        <w:rPr>
          <w:rFonts w:cs="Times New Roman"/>
          <w:szCs w:val="21"/>
        </w:rPr>
        <w:t xml:space="preserve"> oznaczony napisem „</w:t>
      </w:r>
      <w:r w:rsidRPr="00C64D07">
        <w:rPr>
          <w:rFonts w:cs="Times New Roman"/>
        </w:rPr>
        <w:t>NIEBEZPIECZNE” z przeznaczeniem na odpady niebezpieczne,</w:t>
      </w:r>
    </w:p>
    <w:p w:rsidR="00C64D07" w:rsidRPr="00C64D07" w:rsidRDefault="00C64D07" w:rsidP="00C64D07">
      <w:pPr>
        <w:widowControl/>
        <w:numPr>
          <w:ilvl w:val="0"/>
          <w:numId w:val="13"/>
        </w:numPr>
        <w:suppressAutoHyphens w:val="0"/>
        <w:spacing w:after="160" w:line="259" w:lineRule="auto"/>
        <w:contextualSpacing/>
        <w:jc w:val="both"/>
        <w:rPr>
          <w:rFonts w:cs="Times New Roman"/>
          <w:szCs w:val="21"/>
        </w:rPr>
      </w:pPr>
      <w:proofErr w:type="gramStart"/>
      <w:r w:rsidRPr="00C64D07">
        <w:rPr>
          <w:rFonts w:cs="Times New Roman"/>
        </w:rPr>
        <w:t>brązowy</w:t>
      </w:r>
      <w:proofErr w:type="gramEnd"/>
      <w:r w:rsidRPr="00C64D07">
        <w:rPr>
          <w:rFonts w:cs="Times New Roman"/>
        </w:rPr>
        <w:t xml:space="preserve"> oznaczony napisem „BIO” z przeznaczeniem na odpady ulegające</w:t>
      </w:r>
      <w:r w:rsidRPr="00C64D07">
        <w:rPr>
          <w:rFonts w:cs="Times New Roman"/>
          <w:szCs w:val="21"/>
        </w:rPr>
        <w:t xml:space="preserve"> </w:t>
      </w:r>
      <w:r w:rsidRPr="00C64D07">
        <w:rPr>
          <w:rFonts w:cs="Times New Roman"/>
        </w:rPr>
        <w:t>biodegradacji,</w:t>
      </w:r>
    </w:p>
    <w:p w:rsidR="00C64D07" w:rsidRPr="00C64D07" w:rsidRDefault="00C64D07" w:rsidP="00C64D07">
      <w:pPr>
        <w:widowControl/>
        <w:numPr>
          <w:ilvl w:val="0"/>
          <w:numId w:val="13"/>
        </w:numPr>
        <w:suppressAutoHyphens w:val="0"/>
        <w:spacing w:after="160" w:line="259" w:lineRule="auto"/>
        <w:contextualSpacing/>
        <w:jc w:val="both"/>
        <w:rPr>
          <w:rFonts w:cs="Times New Roman"/>
          <w:szCs w:val="21"/>
        </w:rPr>
      </w:pPr>
      <w:proofErr w:type="gramStart"/>
      <w:r w:rsidRPr="00C64D07">
        <w:rPr>
          <w:rFonts w:cs="Times New Roman"/>
        </w:rPr>
        <w:t>czarny</w:t>
      </w:r>
      <w:proofErr w:type="gramEnd"/>
      <w:r w:rsidRPr="00C64D07">
        <w:rPr>
          <w:rFonts w:cs="Times New Roman"/>
        </w:rPr>
        <w:t xml:space="preserve"> oznaczony napisem „ZMIESZANE” z przeznaczeniem na odpady pozostałe</w:t>
      </w:r>
      <w:r w:rsidR="00136B75">
        <w:rPr>
          <w:rFonts w:cs="Times New Roman"/>
        </w:rPr>
        <w:t xml:space="preserve"> po segregacji</w:t>
      </w:r>
      <w:r w:rsidRPr="00C64D07">
        <w:rPr>
          <w:rFonts w:cs="Times New Roman"/>
        </w:rPr>
        <w:t>.</w:t>
      </w:r>
    </w:p>
    <w:p w:rsidR="00C64D07" w:rsidRPr="00C64D07" w:rsidRDefault="00C64D07" w:rsidP="00C64D07">
      <w:pPr>
        <w:ind w:left="1440"/>
        <w:contextualSpacing/>
        <w:jc w:val="both"/>
        <w:rPr>
          <w:rFonts w:cs="Times New Roman"/>
          <w:szCs w:val="21"/>
        </w:rPr>
      </w:pPr>
    </w:p>
    <w:p w:rsidR="00C64D07" w:rsidRPr="00C64D07" w:rsidRDefault="00C64D07" w:rsidP="00C64D07">
      <w:pPr>
        <w:widowControl/>
        <w:numPr>
          <w:ilvl w:val="0"/>
          <w:numId w:val="11"/>
        </w:numPr>
        <w:suppressAutoHyphens w:val="0"/>
        <w:spacing w:after="160" w:line="259" w:lineRule="auto"/>
        <w:jc w:val="both"/>
        <w:rPr>
          <w:rFonts w:cs="Times New Roman"/>
        </w:rPr>
      </w:pPr>
      <w:r w:rsidRPr="00C64D07">
        <w:rPr>
          <w:rFonts w:cs="Times New Roman"/>
        </w:rPr>
        <w:t xml:space="preserve">Odpady komunalne należy gromadzić w workach, pojemnikach lub </w:t>
      </w:r>
      <w:proofErr w:type="gramStart"/>
      <w:r w:rsidRPr="00C64D07">
        <w:rPr>
          <w:rFonts w:cs="Times New Roman"/>
        </w:rPr>
        <w:t xml:space="preserve">kontenerach </w:t>
      </w:r>
      <w:r w:rsidR="00136B75">
        <w:rPr>
          <w:rFonts w:cs="Times New Roman"/>
        </w:rPr>
        <w:t xml:space="preserve">                  </w:t>
      </w:r>
      <w:r w:rsidRPr="00C64D07">
        <w:rPr>
          <w:rFonts w:cs="Times New Roman"/>
        </w:rPr>
        <w:t>o</w:t>
      </w:r>
      <w:proofErr w:type="gramEnd"/>
      <w:r w:rsidRPr="00C64D07">
        <w:rPr>
          <w:rFonts w:cs="Times New Roman"/>
        </w:rPr>
        <w:t xml:space="preserve"> minimalnej pojemności, uwzględniając częstotliwość odbioru odpadów komunalnych w ciągu roku określoną w Rozdziale 4:</w:t>
      </w:r>
    </w:p>
    <w:p w:rsidR="00C64D07" w:rsidRPr="00C64D07" w:rsidRDefault="00C64D07" w:rsidP="00C64D07">
      <w:pPr>
        <w:widowControl/>
        <w:numPr>
          <w:ilvl w:val="0"/>
          <w:numId w:val="14"/>
        </w:numPr>
        <w:suppressAutoHyphens w:val="0"/>
        <w:spacing w:after="160" w:line="259" w:lineRule="auto"/>
        <w:contextualSpacing/>
        <w:jc w:val="both"/>
        <w:rPr>
          <w:rFonts w:cs="Times New Roman"/>
          <w:szCs w:val="21"/>
        </w:rPr>
      </w:pPr>
      <w:r w:rsidRPr="00C64D07">
        <w:rPr>
          <w:rFonts w:cs="Times New Roman"/>
          <w:szCs w:val="21"/>
        </w:rPr>
        <w:t xml:space="preserve">dla nieruchomości zamieszkałych, co najmniej jeden pojemnik lub </w:t>
      </w:r>
      <w:proofErr w:type="gramStart"/>
      <w:r w:rsidRPr="00C64D07">
        <w:rPr>
          <w:rFonts w:cs="Times New Roman"/>
          <w:szCs w:val="21"/>
        </w:rPr>
        <w:t>worek</w:t>
      </w:r>
      <w:r w:rsidR="00136B75">
        <w:rPr>
          <w:rFonts w:cs="Times New Roman"/>
          <w:szCs w:val="21"/>
        </w:rPr>
        <w:t xml:space="preserve">                    </w:t>
      </w:r>
      <w:r w:rsidRPr="00C64D07">
        <w:rPr>
          <w:rFonts w:cs="Times New Roman"/>
          <w:szCs w:val="21"/>
        </w:rPr>
        <w:t xml:space="preserve"> o</w:t>
      </w:r>
      <w:proofErr w:type="gramEnd"/>
      <w:r w:rsidRPr="00C64D07">
        <w:rPr>
          <w:rFonts w:cs="Times New Roman"/>
          <w:szCs w:val="21"/>
        </w:rPr>
        <w:t xml:space="preserve"> pojemności 120 l na każdą nieruchomość.</w:t>
      </w:r>
    </w:p>
    <w:p w:rsidR="00C64D07" w:rsidRPr="00C64D07" w:rsidRDefault="00C64D07" w:rsidP="00C64D07">
      <w:pPr>
        <w:jc w:val="both"/>
        <w:rPr>
          <w:rFonts w:cs="Times New Roman"/>
        </w:rPr>
      </w:pPr>
    </w:p>
    <w:p w:rsidR="00C64D07" w:rsidRPr="00C64D07" w:rsidRDefault="00C64D07" w:rsidP="00C64D07">
      <w:pPr>
        <w:jc w:val="both"/>
        <w:rPr>
          <w:rFonts w:cs="Times New Roman"/>
        </w:rPr>
      </w:pPr>
    </w:p>
    <w:p w:rsidR="00C64D07" w:rsidRPr="00C64D07" w:rsidRDefault="00C64D07" w:rsidP="00C64D07">
      <w:pPr>
        <w:widowControl/>
        <w:numPr>
          <w:ilvl w:val="0"/>
          <w:numId w:val="11"/>
        </w:numPr>
        <w:suppressAutoHyphens w:val="0"/>
        <w:spacing w:after="160" w:line="259" w:lineRule="auto"/>
        <w:jc w:val="both"/>
        <w:rPr>
          <w:rFonts w:cs="Times New Roman"/>
          <w:color w:val="000000"/>
        </w:rPr>
      </w:pPr>
      <w:r w:rsidRPr="00C64D07">
        <w:rPr>
          <w:rFonts w:cs="Times New Roman"/>
        </w:rPr>
        <w:t>Określa się rodzaje pojemników przeznaczonych do zbierania odpadów na terenach przeznaczonych do użytku publicznego oraz warunki ich rozmieszczenia:</w:t>
      </w:r>
    </w:p>
    <w:p w:rsidR="00C64D07" w:rsidRPr="00C64D07" w:rsidRDefault="00C64D07" w:rsidP="00C64D07">
      <w:pPr>
        <w:widowControl/>
        <w:numPr>
          <w:ilvl w:val="0"/>
          <w:numId w:val="15"/>
        </w:numPr>
        <w:suppressAutoHyphens w:val="0"/>
        <w:spacing w:after="160" w:line="259" w:lineRule="auto"/>
        <w:contextualSpacing/>
        <w:jc w:val="both"/>
        <w:rPr>
          <w:rFonts w:cs="Times New Roman"/>
          <w:color w:val="000000"/>
          <w:szCs w:val="21"/>
        </w:rPr>
      </w:pPr>
      <w:proofErr w:type="gramStart"/>
      <w:r w:rsidRPr="00C64D07">
        <w:rPr>
          <w:rFonts w:cs="Times New Roman"/>
          <w:color w:val="000000"/>
          <w:szCs w:val="21"/>
        </w:rPr>
        <w:t>na</w:t>
      </w:r>
      <w:proofErr w:type="gramEnd"/>
      <w:r w:rsidRPr="00C64D07">
        <w:rPr>
          <w:rFonts w:cs="Times New Roman"/>
          <w:color w:val="000000"/>
          <w:szCs w:val="21"/>
        </w:rPr>
        <w:t xml:space="preserve"> chodnikach, przystankach komunikacji publicznej - kosze uliczne o pojemności od 35 do</w:t>
      </w:r>
      <w:r w:rsidR="00B3592B">
        <w:rPr>
          <w:rFonts w:cs="Times New Roman"/>
          <w:color w:val="000000"/>
          <w:szCs w:val="21"/>
        </w:rPr>
        <w:t xml:space="preserve"> 120l;</w:t>
      </w:r>
      <w:r w:rsidRPr="00C64D07">
        <w:rPr>
          <w:rFonts w:cs="Times New Roman"/>
          <w:color w:val="000000"/>
          <w:szCs w:val="21"/>
        </w:rPr>
        <w:t xml:space="preserve"> </w:t>
      </w:r>
    </w:p>
    <w:p w:rsidR="00C64D07" w:rsidRPr="00C64D07" w:rsidRDefault="00C64D07" w:rsidP="00C64D07">
      <w:pPr>
        <w:widowControl/>
        <w:numPr>
          <w:ilvl w:val="0"/>
          <w:numId w:val="15"/>
        </w:numPr>
        <w:suppressAutoHyphens w:val="0"/>
        <w:spacing w:after="160" w:line="259" w:lineRule="auto"/>
        <w:contextualSpacing/>
        <w:jc w:val="both"/>
        <w:rPr>
          <w:rFonts w:cs="Times New Roman"/>
          <w:color w:val="000000"/>
          <w:szCs w:val="21"/>
        </w:rPr>
      </w:pPr>
      <w:proofErr w:type="gramStart"/>
      <w:r w:rsidRPr="00C64D07">
        <w:rPr>
          <w:rFonts w:cs="Times New Roman"/>
          <w:color w:val="000000"/>
        </w:rPr>
        <w:t>na</w:t>
      </w:r>
      <w:proofErr w:type="gramEnd"/>
      <w:r w:rsidRPr="00C64D07">
        <w:rPr>
          <w:rFonts w:cs="Times New Roman"/>
          <w:color w:val="000000"/>
        </w:rPr>
        <w:t xml:space="preserve"> przystankach komunikacji publicznej kosze należy lokować w sąsiedztwie oznaczenia przystanku.</w:t>
      </w:r>
    </w:p>
    <w:p w:rsidR="00C64D07" w:rsidRPr="00C64D07" w:rsidRDefault="00C64D07" w:rsidP="00C64D07">
      <w:pPr>
        <w:widowControl/>
        <w:numPr>
          <w:ilvl w:val="0"/>
          <w:numId w:val="11"/>
        </w:numPr>
        <w:suppressAutoHyphens w:val="0"/>
        <w:spacing w:after="160" w:line="257" w:lineRule="auto"/>
        <w:jc w:val="both"/>
        <w:rPr>
          <w:rFonts w:cs="Times New Roman"/>
          <w:color w:val="000000"/>
        </w:rPr>
      </w:pPr>
      <w:r w:rsidRPr="00C64D07">
        <w:rPr>
          <w:rFonts w:cs="Times New Roman"/>
          <w:color w:val="000000"/>
        </w:rPr>
        <w:t xml:space="preserve">Właściciele nieruchomości, na których odbywają się imprezy masowe są zobowiązani do pozbywania się odpadów w sposób określony w Regulaminie, przy czym rodzaj, ilość i pojemność pojemników na odpady komunalne oraz termin i sposób odbioru odpadów następuje na podstawie odrębnej umowy zawartej z przedsiębiorcą odbierającym odpady. </w:t>
      </w:r>
    </w:p>
    <w:p w:rsidR="00C64D07" w:rsidRPr="00C64D07" w:rsidRDefault="00C64D07" w:rsidP="00C64D07">
      <w:pPr>
        <w:widowControl/>
        <w:numPr>
          <w:ilvl w:val="0"/>
          <w:numId w:val="11"/>
        </w:numPr>
        <w:suppressAutoHyphens w:val="0"/>
        <w:spacing w:after="160" w:line="257" w:lineRule="auto"/>
        <w:ind w:left="714" w:hanging="357"/>
        <w:jc w:val="both"/>
        <w:rPr>
          <w:rFonts w:cs="Times New Roman"/>
          <w:color w:val="000000"/>
        </w:rPr>
      </w:pPr>
      <w:r w:rsidRPr="00C64D07">
        <w:rPr>
          <w:rFonts w:cs="Times New Roman"/>
          <w:color w:val="000000"/>
        </w:rPr>
        <w:t>Miejsca publiczne takie jak drogi publiczne, ciągi handlowo –usługowe, przystanki komunikacji, parki powinny być obowiązkowo wyposażone w zamocowane na stałe kosze uliczne. Na przystankach komunikacji publicznej kosze</w:t>
      </w:r>
      <w:r w:rsidR="00136B75">
        <w:rPr>
          <w:rFonts w:cs="Times New Roman"/>
          <w:color w:val="000000"/>
        </w:rPr>
        <w:t xml:space="preserve"> należy umiejscowić pod wiatą, </w:t>
      </w:r>
      <w:r w:rsidRPr="00C64D07">
        <w:rPr>
          <w:rFonts w:cs="Times New Roman"/>
          <w:color w:val="000000"/>
        </w:rPr>
        <w:t>a jeżeli jej nie</w:t>
      </w:r>
      <w:r w:rsidR="00136B75">
        <w:rPr>
          <w:rFonts w:cs="Times New Roman"/>
          <w:color w:val="000000"/>
        </w:rPr>
        <w:t xml:space="preserve"> </w:t>
      </w:r>
      <w:r w:rsidRPr="00C64D07">
        <w:rPr>
          <w:rFonts w:cs="Times New Roman"/>
          <w:color w:val="000000"/>
        </w:rPr>
        <w:t>ma to w sąsiedztwie oznaczenia przystanku.</w:t>
      </w:r>
    </w:p>
    <w:p w:rsidR="00C64D07" w:rsidRPr="00C64D07" w:rsidRDefault="00C64D07" w:rsidP="00C64D07">
      <w:pPr>
        <w:widowControl/>
        <w:numPr>
          <w:ilvl w:val="0"/>
          <w:numId w:val="11"/>
        </w:numPr>
        <w:suppressAutoHyphens w:val="0"/>
        <w:spacing w:after="160" w:line="256" w:lineRule="auto"/>
        <w:ind w:left="714" w:hanging="357"/>
        <w:jc w:val="both"/>
        <w:rPr>
          <w:rFonts w:cs="Times New Roman"/>
          <w:color w:val="000000"/>
        </w:rPr>
      </w:pPr>
      <w:r w:rsidRPr="00C64D07">
        <w:rPr>
          <w:rFonts w:cs="Times New Roman"/>
          <w:color w:val="000000"/>
        </w:rPr>
        <w:t>Pojemniki do gromadzenia odpadów komunalnych należy ustawić na nieruchomości w miejscach odpowiadających przepisom prawa budowlanego w sposób niepowodujący uciążliwości i utrudnień dla mieszkańców nieruchomości lub osób trzecich.</w:t>
      </w:r>
    </w:p>
    <w:p w:rsidR="00C64D07" w:rsidRPr="00C64D07" w:rsidRDefault="00C64D07" w:rsidP="00C64D07">
      <w:pPr>
        <w:widowControl/>
        <w:numPr>
          <w:ilvl w:val="0"/>
          <w:numId w:val="11"/>
        </w:numPr>
        <w:suppressAutoHyphens w:val="0"/>
        <w:spacing w:after="160" w:line="259" w:lineRule="auto"/>
        <w:ind w:left="714" w:hanging="357"/>
        <w:jc w:val="both"/>
        <w:rPr>
          <w:rFonts w:cs="Times New Roman"/>
          <w:color w:val="000000"/>
        </w:rPr>
      </w:pPr>
      <w:r w:rsidRPr="00C64D07">
        <w:rPr>
          <w:rFonts w:cs="Times New Roman"/>
          <w:color w:val="000000"/>
        </w:rPr>
        <w:lastRenderedPageBreak/>
        <w:t xml:space="preserve">Właściciele nieruchomości zobowiązani są udostępnić pojemniki </w:t>
      </w:r>
      <w:proofErr w:type="gramStart"/>
      <w:r w:rsidRPr="00C64D07">
        <w:rPr>
          <w:rFonts w:cs="Times New Roman"/>
          <w:color w:val="000000"/>
        </w:rPr>
        <w:t xml:space="preserve">przeznaczone </w:t>
      </w:r>
      <w:r w:rsidR="00136B75">
        <w:rPr>
          <w:rFonts w:cs="Times New Roman"/>
          <w:color w:val="000000"/>
        </w:rPr>
        <w:t xml:space="preserve"> d</w:t>
      </w:r>
      <w:r w:rsidRPr="00C64D07">
        <w:rPr>
          <w:rFonts w:cs="Times New Roman"/>
          <w:color w:val="000000"/>
        </w:rPr>
        <w:t>o</w:t>
      </w:r>
      <w:proofErr w:type="gramEnd"/>
      <w:r w:rsidRPr="00C64D07">
        <w:rPr>
          <w:rFonts w:cs="Times New Roman"/>
          <w:color w:val="000000"/>
        </w:rPr>
        <w:t xml:space="preserve"> zbierania odpadów komunalnych na czas odbierania tych odpadów w miejscu umożliwiającym swobodny do nich dojazd i dostęp pracowników przedsiębiorcy odbierającego odpady. </w:t>
      </w:r>
    </w:p>
    <w:p w:rsidR="00C64D07" w:rsidRPr="00C64D07" w:rsidRDefault="00C64D07" w:rsidP="00C64D07">
      <w:pPr>
        <w:widowControl/>
        <w:numPr>
          <w:ilvl w:val="0"/>
          <w:numId w:val="11"/>
        </w:numPr>
        <w:suppressAutoHyphens w:val="0"/>
        <w:spacing w:after="160" w:line="256" w:lineRule="auto"/>
        <w:ind w:left="714" w:hanging="357"/>
        <w:jc w:val="both"/>
        <w:rPr>
          <w:rFonts w:cs="Times New Roman"/>
          <w:color w:val="000000"/>
        </w:rPr>
      </w:pPr>
      <w:r w:rsidRPr="00C64D07">
        <w:rPr>
          <w:rFonts w:cs="Times New Roman"/>
          <w:color w:val="000000"/>
        </w:rPr>
        <w:t>Właściciel nieruchomości ma obowiązek utrzymywania pojemników w odpowiednim stanie sanitarnym, porządkowym i technicznym poprzez:</w:t>
      </w:r>
    </w:p>
    <w:p w:rsidR="00C64D07" w:rsidRPr="00C64D07" w:rsidRDefault="00C64D07" w:rsidP="00C64D07">
      <w:pPr>
        <w:widowControl/>
        <w:numPr>
          <w:ilvl w:val="0"/>
          <w:numId w:val="16"/>
        </w:numPr>
        <w:suppressAutoHyphens w:val="0"/>
        <w:spacing w:after="160" w:line="256" w:lineRule="auto"/>
        <w:contextualSpacing/>
        <w:jc w:val="both"/>
        <w:rPr>
          <w:rFonts w:cs="Times New Roman"/>
          <w:color w:val="000000"/>
          <w:szCs w:val="21"/>
        </w:rPr>
      </w:pPr>
      <w:proofErr w:type="gramStart"/>
      <w:r w:rsidRPr="00C64D07">
        <w:rPr>
          <w:rFonts w:cs="Times New Roman"/>
          <w:color w:val="000000"/>
          <w:szCs w:val="21"/>
        </w:rPr>
        <w:t>wrzucanie</w:t>
      </w:r>
      <w:proofErr w:type="gramEnd"/>
      <w:r w:rsidRPr="00C64D07">
        <w:rPr>
          <w:rFonts w:cs="Times New Roman"/>
          <w:color w:val="000000"/>
          <w:szCs w:val="21"/>
        </w:rPr>
        <w:t xml:space="preserve"> do pojemników o określonych kolorach lub oznaczeniach wyłącznie odpadów do nich przeznaczonych</w:t>
      </w:r>
    </w:p>
    <w:p w:rsidR="00C64D07" w:rsidRPr="00C64D07" w:rsidRDefault="00C64D07" w:rsidP="00C64D07">
      <w:pPr>
        <w:widowControl/>
        <w:numPr>
          <w:ilvl w:val="0"/>
          <w:numId w:val="16"/>
        </w:numPr>
        <w:suppressAutoHyphens w:val="0"/>
        <w:spacing w:after="160" w:line="256" w:lineRule="auto"/>
        <w:contextualSpacing/>
        <w:jc w:val="both"/>
        <w:rPr>
          <w:rFonts w:cs="Times New Roman"/>
          <w:color w:val="000000"/>
          <w:szCs w:val="21"/>
        </w:rPr>
      </w:pPr>
      <w:proofErr w:type="gramStart"/>
      <w:r w:rsidRPr="00C64D07">
        <w:rPr>
          <w:rFonts w:cs="Times New Roman"/>
          <w:color w:val="000000"/>
          <w:szCs w:val="21"/>
        </w:rPr>
        <w:t>zamykanie</w:t>
      </w:r>
      <w:proofErr w:type="gramEnd"/>
      <w:r w:rsidRPr="00C64D07">
        <w:rPr>
          <w:rFonts w:cs="Times New Roman"/>
          <w:color w:val="000000"/>
          <w:szCs w:val="21"/>
        </w:rPr>
        <w:t xml:space="preserve"> pojemników wyposażonych w klapy w celu zabezpieczenia przed dostępem wód opadowych oraz dostępem zwierząt,</w:t>
      </w:r>
    </w:p>
    <w:p w:rsidR="00C64D07" w:rsidRPr="00C64D07" w:rsidRDefault="00C64D07" w:rsidP="00C64D07">
      <w:pPr>
        <w:widowControl/>
        <w:numPr>
          <w:ilvl w:val="0"/>
          <w:numId w:val="16"/>
        </w:numPr>
        <w:suppressAutoHyphens w:val="0"/>
        <w:spacing w:after="160" w:line="256" w:lineRule="auto"/>
        <w:contextualSpacing/>
        <w:jc w:val="both"/>
        <w:rPr>
          <w:rFonts w:cs="Times New Roman"/>
          <w:color w:val="000000"/>
          <w:szCs w:val="21"/>
        </w:rPr>
      </w:pPr>
      <w:proofErr w:type="gramStart"/>
      <w:r w:rsidRPr="00C64D07">
        <w:rPr>
          <w:rFonts w:cs="Times New Roman"/>
          <w:color w:val="000000"/>
          <w:szCs w:val="21"/>
        </w:rPr>
        <w:t>poddawanie</w:t>
      </w:r>
      <w:proofErr w:type="gramEnd"/>
      <w:r w:rsidRPr="00C64D07">
        <w:rPr>
          <w:rFonts w:cs="Times New Roman"/>
          <w:color w:val="000000"/>
          <w:szCs w:val="21"/>
        </w:rPr>
        <w:t xml:space="preserve"> pojemników myciu i oczyszczeniu,</w:t>
      </w:r>
    </w:p>
    <w:p w:rsidR="00C64D07" w:rsidRPr="00C64D07" w:rsidRDefault="00C64D07" w:rsidP="00C64D07">
      <w:pPr>
        <w:widowControl/>
        <w:numPr>
          <w:ilvl w:val="0"/>
          <w:numId w:val="16"/>
        </w:numPr>
        <w:suppressAutoHyphens w:val="0"/>
        <w:spacing w:after="160" w:line="256" w:lineRule="auto"/>
        <w:contextualSpacing/>
        <w:jc w:val="both"/>
        <w:rPr>
          <w:rFonts w:cs="Times New Roman"/>
          <w:color w:val="000000"/>
          <w:szCs w:val="21"/>
        </w:rPr>
      </w:pPr>
      <w:proofErr w:type="gramStart"/>
      <w:r w:rsidRPr="00C64D07">
        <w:rPr>
          <w:rFonts w:cs="Times New Roman"/>
          <w:color w:val="000000"/>
          <w:szCs w:val="21"/>
        </w:rPr>
        <w:t>utrzymanie</w:t>
      </w:r>
      <w:proofErr w:type="gramEnd"/>
      <w:r w:rsidRPr="00C64D07">
        <w:rPr>
          <w:rFonts w:cs="Times New Roman"/>
          <w:color w:val="000000"/>
          <w:szCs w:val="21"/>
        </w:rPr>
        <w:t xml:space="preserve"> pojemników w odpowiednim stanie technicznym w szczególności poprzez stałą kontrolę ich szczelności. </w:t>
      </w:r>
    </w:p>
    <w:p w:rsidR="00C64D07" w:rsidRPr="00C64D07" w:rsidRDefault="00C64D07" w:rsidP="00C64D07">
      <w:pPr>
        <w:spacing w:after="120"/>
        <w:jc w:val="center"/>
        <w:rPr>
          <w:rFonts w:cs="Times New Roman"/>
        </w:rPr>
      </w:pPr>
      <w:r w:rsidRPr="00C64D07">
        <w:rPr>
          <w:rFonts w:cs="Times New Roman"/>
          <w:b/>
        </w:rPr>
        <w:t>§ 9.</w:t>
      </w:r>
    </w:p>
    <w:p w:rsidR="00C64D07" w:rsidRPr="00C64D07" w:rsidRDefault="00C64D07" w:rsidP="00C64D07">
      <w:pPr>
        <w:widowControl/>
        <w:numPr>
          <w:ilvl w:val="0"/>
          <w:numId w:val="1"/>
        </w:numPr>
        <w:suppressAutoHyphens w:val="0"/>
        <w:spacing w:after="160" w:line="259" w:lineRule="auto"/>
        <w:jc w:val="both"/>
        <w:rPr>
          <w:rFonts w:cs="Times New Roman"/>
        </w:rPr>
      </w:pPr>
      <w:r w:rsidRPr="00C64D07">
        <w:rPr>
          <w:rFonts w:cs="Times New Roman"/>
        </w:rPr>
        <w:t xml:space="preserve"> </w:t>
      </w:r>
      <w:r w:rsidRPr="00C64D07">
        <w:rPr>
          <w:rFonts w:cs="Times New Roman"/>
          <w:color w:val="000000"/>
        </w:rPr>
        <w:t>Gmina zapewnia wielowymiarowe kody (2D) dla nieruchomości zamieszkałych, niezamieszkałych oraz domków letniskowych na worki bądź pojemniki do zbierania odpadów komunalnych.</w:t>
      </w:r>
    </w:p>
    <w:p w:rsidR="00C64D07" w:rsidRPr="00C64D07" w:rsidRDefault="00C64D07" w:rsidP="00C64D07">
      <w:pPr>
        <w:widowControl/>
        <w:numPr>
          <w:ilvl w:val="0"/>
          <w:numId w:val="1"/>
        </w:numPr>
        <w:suppressAutoHyphens w:val="0"/>
        <w:spacing w:after="160" w:line="259" w:lineRule="auto"/>
        <w:jc w:val="both"/>
        <w:rPr>
          <w:rFonts w:cs="Times New Roman"/>
        </w:rPr>
      </w:pPr>
      <w:r w:rsidRPr="00C64D07">
        <w:rPr>
          <w:rFonts w:cs="Times New Roman"/>
          <w:color w:val="000000"/>
        </w:rPr>
        <w:t>Pojemniki bądź worki powinny:</w:t>
      </w:r>
    </w:p>
    <w:p w:rsidR="00C64D07" w:rsidRPr="00C64D07" w:rsidRDefault="00C64D07" w:rsidP="00C64D07">
      <w:pPr>
        <w:widowControl/>
        <w:numPr>
          <w:ilvl w:val="0"/>
          <w:numId w:val="17"/>
        </w:numPr>
        <w:suppressAutoHyphens w:val="0"/>
        <w:spacing w:after="160" w:line="259" w:lineRule="auto"/>
        <w:contextualSpacing/>
        <w:jc w:val="both"/>
        <w:rPr>
          <w:rFonts w:cs="Times New Roman"/>
          <w:szCs w:val="21"/>
        </w:rPr>
      </w:pPr>
      <w:r w:rsidRPr="00C64D07">
        <w:rPr>
          <w:rFonts w:cs="Times New Roman"/>
          <w:szCs w:val="21"/>
        </w:rPr>
        <w:t>Zapewnić gwarancje bezpieczeństwa podczas opróżniania i załadunku</w:t>
      </w:r>
    </w:p>
    <w:p w:rsidR="00C64D07" w:rsidRPr="00C64D07" w:rsidRDefault="00C64D07" w:rsidP="00C64D07">
      <w:pPr>
        <w:widowControl/>
        <w:numPr>
          <w:ilvl w:val="0"/>
          <w:numId w:val="17"/>
        </w:numPr>
        <w:suppressAutoHyphens w:val="0"/>
        <w:spacing w:after="160" w:line="259" w:lineRule="auto"/>
        <w:contextualSpacing/>
        <w:jc w:val="both"/>
        <w:rPr>
          <w:rFonts w:cs="Times New Roman"/>
          <w:szCs w:val="21"/>
        </w:rPr>
      </w:pPr>
      <w:r w:rsidRPr="00C64D07">
        <w:rPr>
          <w:rFonts w:cs="Times New Roman"/>
        </w:rPr>
        <w:t>Spełniać wymagania polskich norm dotyczących wymiarów i konstrukcji pojemników na odpady lub posiadać deklarację zgodności wystawioną przez producenta zgodnie z ustawą z dnia 30 sierpnia 2002 r. o systemie oceny zgodności.</w:t>
      </w:r>
    </w:p>
    <w:p w:rsidR="00C64D07" w:rsidRPr="00C64D07" w:rsidRDefault="00C64D07" w:rsidP="00C64D07">
      <w:pPr>
        <w:spacing w:before="360" w:after="120" w:line="100" w:lineRule="atLeast"/>
        <w:jc w:val="center"/>
        <w:rPr>
          <w:rFonts w:cs="Times New Roman"/>
          <w:b/>
        </w:rPr>
      </w:pPr>
      <w:r w:rsidRPr="00C64D07">
        <w:rPr>
          <w:rFonts w:cs="Times New Roman"/>
          <w:b/>
        </w:rPr>
        <w:t>Rozdział 4.</w:t>
      </w:r>
    </w:p>
    <w:p w:rsidR="00C64D07" w:rsidRPr="00C64D07" w:rsidRDefault="00C64D07" w:rsidP="00C64D07">
      <w:pPr>
        <w:spacing w:line="100" w:lineRule="atLeast"/>
        <w:jc w:val="center"/>
        <w:rPr>
          <w:rFonts w:cs="Times New Roman"/>
          <w:b/>
        </w:rPr>
      </w:pPr>
      <w:r w:rsidRPr="00C64D07">
        <w:rPr>
          <w:rFonts w:cs="Times New Roman"/>
          <w:b/>
        </w:rPr>
        <w:t>Częstotliwość i sposób pozbywania się odpadów komunalnych i nieczystości ciekłych z terenu nieruchomości oraz z terenów przeznaczonych do użytku publicznego</w:t>
      </w:r>
    </w:p>
    <w:p w:rsidR="00C64D07" w:rsidRPr="00C64D07" w:rsidRDefault="00C64D07" w:rsidP="00C64D07">
      <w:pPr>
        <w:spacing w:before="240" w:line="100" w:lineRule="atLeast"/>
        <w:jc w:val="center"/>
        <w:rPr>
          <w:rFonts w:cs="Times New Roman"/>
          <w:b/>
          <w:color w:val="000000"/>
        </w:rPr>
      </w:pPr>
      <w:r w:rsidRPr="00C64D07">
        <w:rPr>
          <w:rFonts w:cs="Times New Roman"/>
          <w:b/>
          <w:color w:val="000000"/>
        </w:rPr>
        <w:t>§10.</w:t>
      </w:r>
    </w:p>
    <w:p w:rsidR="00C64D07" w:rsidRPr="00C64D07" w:rsidRDefault="00C64D07" w:rsidP="00C64D07">
      <w:pPr>
        <w:spacing w:line="100" w:lineRule="atLeast"/>
        <w:jc w:val="both"/>
        <w:rPr>
          <w:rFonts w:cs="Times New Roman"/>
          <w:b/>
          <w:color w:val="000000"/>
        </w:rPr>
      </w:pPr>
      <w:r w:rsidRPr="00C64D07">
        <w:rPr>
          <w:rFonts w:cs="Times New Roman"/>
          <w:color w:val="000000"/>
        </w:rPr>
        <w:t>Punkt selektywnego zbierania odpadów komunalnych funkcjonuje w miejscowości Wetlina przy Oczyszczalni Ścieków</w:t>
      </w:r>
      <w:r w:rsidR="00B3592B">
        <w:rPr>
          <w:rFonts w:cs="Times New Roman"/>
          <w:color w:val="000000"/>
        </w:rPr>
        <w:t xml:space="preserve"> na działce nr. </w:t>
      </w:r>
      <w:r w:rsidR="00581907">
        <w:rPr>
          <w:rFonts w:cs="Times New Roman"/>
          <w:color w:val="000000"/>
        </w:rPr>
        <w:t>249/2.</w:t>
      </w:r>
    </w:p>
    <w:p w:rsidR="00C64D07" w:rsidRPr="00C64D07" w:rsidRDefault="00C64D07" w:rsidP="00C64D07">
      <w:pPr>
        <w:spacing w:line="100" w:lineRule="atLeast"/>
        <w:jc w:val="center"/>
        <w:rPr>
          <w:rFonts w:cs="Times New Roman"/>
          <w:b/>
          <w:color w:val="000000"/>
        </w:rPr>
      </w:pPr>
    </w:p>
    <w:p w:rsidR="00C64D07" w:rsidRPr="00C64D07" w:rsidRDefault="00C64D07" w:rsidP="00C64D07">
      <w:pPr>
        <w:spacing w:line="100" w:lineRule="atLeast"/>
        <w:jc w:val="center"/>
        <w:rPr>
          <w:rFonts w:cs="Times New Roman"/>
          <w:b/>
          <w:color w:val="000000"/>
        </w:rPr>
      </w:pPr>
    </w:p>
    <w:p w:rsidR="00C64D07" w:rsidRPr="00C64D07" w:rsidRDefault="00C64D07" w:rsidP="00C64D07">
      <w:pPr>
        <w:spacing w:line="100" w:lineRule="atLeast"/>
        <w:rPr>
          <w:rFonts w:cs="Times New Roman"/>
          <w:b/>
          <w:color w:val="000000"/>
        </w:rPr>
      </w:pPr>
    </w:p>
    <w:p w:rsidR="00C64D07" w:rsidRPr="00C64D07" w:rsidRDefault="00C64D07" w:rsidP="00C64D07">
      <w:pPr>
        <w:spacing w:line="100" w:lineRule="atLeast"/>
        <w:jc w:val="center"/>
        <w:rPr>
          <w:rFonts w:cs="Times New Roman"/>
          <w:b/>
          <w:color w:val="000000"/>
        </w:rPr>
      </w:pPr>
      <w:r w:rsidRPr="00C64D07">
        <w:rPr>
          <w:rFonts w:cs="Times New Roman"/>
          <w:b/>
          <w:color w:val="000000"/>
        </w:rPr>
        <w:t>§11.</w:t>
      </w:r>
    </w:p>
    <w:p w:rsidR="00C64D07" w:rsidRPr="00C64D07" w:rsidRDefault="00C64D07" w:rsidP="00C64D07">
      <w:pPr>
        <w:spacing w:line="100" w:lineRule="atLeast"/>
        <w:jc w:val="both"/>
        <w:rPr>
          <w:rFonts w:cs="Times New Roman"/>
          <w:color w:val="000000"/>
        </w:rPr>
      </w:pPr>
      <w:r w:rsidRPr="00C64D07">
        <w:rPr>
          <w:rFonts w:cs="Times New Roman"/>
          <w:color w:val="000000"/>
        </w:rPr>
        <w:t>Ustala się następującą częstotliwość odbioru odpadów komunalnych z terenu nieruchomości zamieszkałych oraz dla domków letniskowych lub innych nieruchomości wykor</w:t>
      </w:r>
      <w:r w:rsidR="00581907">
        <w:rPr>
          <w:rFonts w:cs="Times New Roman"/>
          <w:color w:val="000000"/>
        </w:rPr>
        <w:t>zystywanych na cele rekreacyjno</w:t>
      </w:r>
      <w:r w:rsidRPr="00C64D07">
        <w:rPr>
          <w:rFonts w:cs="Times New Roman"/>
          <w:color w:val="000000"/>
        </w:rPr>
        <w:t>-wypoczynkowe i terenów przeznaczonych do użytku publicznego nie rzadziej niż:</w:t>
      </w:r>
    </w:p>
    <w:p w:rsidR="00C64D07" w:rsidRPr="00C64D07" w:rsidRDefault="00C64D07" w:rsidP="00C64D07">
      <w:pPr>
        <w:widowControl/>
        <w:numPr>
          <w:ilvl w:val="0"/>
          <w:numId w:val="18"/>
        </w:numPr>
        <w:tabs>
          <w:tab w:val="left" w:pos="-585"/>
          <w:tab w:val="left" w:pos="30"/>
          <w:tab w:val="left" w:pos="60"/>
        </w:tabs>
        <w:suppressAutoHyphens w:val="0"/>
        <w:spacing w:after="160" w:line="259" w:lineRule="auto"/>
        <w:contextualSpacing/>
        <w:jc w:val="both"/>
        <w:rPr>
          <w:rFonts w:eastAsia="Lucida Sans Unicode" w:cs="Times New Roman"/>
          <w:bCs/>
          <w:szCs w:val="21"/>
          <w:lang w:eastAsia="ar-SA" w:bidi="ar-SA"/>
        </w:rPr>
      </w:pPr>
      <w:proofErr w:type="gramStart"/>
      <w:r w:rsidRPr="00C64D07">
        <w:rPr>
          <w:rFonts w:eastAsia="Lucida Sans Unicode" w:cs="Times New Roman"/>
          <w:bCs/>
          <w:szCs w:val="21"/>
          <w:lang w:eastAsia="ar-SA" w:bidi="ar-SA"/>
        </w:rPr>
        <w:t>odpady</w:t>
      </w:r>
      <w:proofErr w:type="gramEnd"/>
      <w:r w:rsidRPr="00C64D07">
        <w:rPr>
          <w:rFonts w:eastAsia="Lucida Sans Unicode" w:cs="Times New Roman"/>
          <w:bCs/>
          <w:szCs w:val="21"/>
          <w:lang w:eastAsia="ar-SA" w:bidi="ar-SA"/>
        </w:rPr>
        <w:t xml:space="preserve"> selektywnie (tworzywa sztuczne i metale papier i szkło) zebrane </w:t>
      </w:r>
    </w:p>
    <w:p w:rsidR="00C64D07" w:rsidRPr="00C64D07" w:rsidRDefault="00C64D07" w:rsidP="00C64D07">
      <w:pPr>
        <w:tabs>
          <w:tab w:val="left" w:pos="-585"/>
          <w:tab w:val="left" w:pos="30"/>
          <w:tab w:val="left" w:pos="60"/>
        </w:tabs>
        <w:ind w:left="720"/>
        <w:contextualSpacing/>
        <w:jc w:val="both"/>
        <w:rPr>
          <w:rFonts w:eastAsia="Lucida Sans Unicode" w:cs="Times New Roman"/>
          <w:bCs/>
          <w:szCs w:val="21"/>
          <w:lang w:eastAsia="ar-SA" w:bidi="ar-SA"/>
        </w:rPr>
      </w:pPr>
      <w:r w:rsidRPr="00C64D07">
        <w:rPr>
          <w:rFonts w:eastAsia="Lucida Sans Unicode" w:cs="Times New Roman"/>
          <w:bCs/>
          <w:szCs w:val="21"/>
          <w:lang w:eastAsia="ar-SA" w:bidi="ar-SA"/>
        </w:rPr>
        <w:t>- od 01 maja do 31 października, co drugi tydzień;</w:t>
      </w:r>
    </w:p>
    <w:p w:rsidR="00C64D07" w:rsidRPr="00C64D07" w:rsidRDefault="00C64D07" w:rsidP="00C64D07">
      <w:pPr>
        <w:widowControl/>
        <w:numPr>
          <w:ilvl w:val="0"/>
          <w:numId w:val="18"/>
        </w:numPr>
        <w:tabs>
          <w:tab w:val="left" w:pos="-585"/>
          <w:tab w:val="left" w:pos="30"/>
          <w:tab w:val="left" w:pos="60"/>
        </w:tabs>
        <w:suppressAutoHyphens w:val="0"/>
        <w:spacing w:after="160" w:line="259" w:lineRule="auto"/>
        <w:contextualSpacing/>
        <w:jc w:val="both"/>
        <w:rPr>
          <w:rFonts w:eastAsia="Lucida Sans Unicode" w:cs="Times New Roman"/>
          <w:bCs/>
          <w:szCs w:val="21"/>
          <w:lang w:eastAsia="ar-SA" w:bidi="ar-SA"/>
        </w:rPr>
      </w:pPr>
      <w:proofErr w:type="gramStart"/>
      <w:r w:rsidRPr="00C64D07">
        <w:rPr>
          <w:rFonts w:eastAsia="Lucida Sans Unicode" w:cs="Times New Roman"/>
          <w:bCs/>
          <w:lang w:eastAsia="ar-SA" w:bidi="ar-SA"/>
        </w:rPr>
        <w:t>odpady</w:t>
      </w:r>
      <w:proofErr w:type="gramEnd"/>
      <w:r w:rsidRPr="00C64D07">
        <w:rPr>
          <w:rFonts w:eastAsia="Lucida Sans Unicode" w:cs="Times New Roman"/>
          <w:bCs/>
          <w:lang w:eastAsia="ar-SA" w:bidi="ar-SA"/>
        </w:rPr>
        <w:t xml:space="preserve"> selektywnie (tworzywa sztuczne i metale papier i szkło) zebrane </w:t>
      </w:r>
    </w:p>
    <w:p w:rsidR="00C64D07" w:rsidRPr="00C64D07" w:rsidRDefault="00C64D07" w:rsidP="00C64D07">
      <w:pPr>
        <w:tabs>
          <w:tab w:val="left" w:pos="-585"/>
          <w:tab w:val="left" w:pos="30"/>
          <w:tab w:val="left" w:pos="60"/>
        </w:tabs>
        <w:ind w:left="720"/>
        <w:contextualSpacing/>
        <w:jc w:val="both"/>
        <w:rPr>
          <w:rFonts w:eastAsia="Lucida Sans Unicode" w:cs="Times New Roman"/>
          <w:bCs/>
          <w:szCs w:val="21"/>
          <w:lang w:eastAsia="ar-SA" w:bidi="ar-SA"/>
        </w:rPr>
      </w:pPr>
      <w:r w:rsidRPr="00C64D07">
        <w:rPr>
          <w:rFonts w:eastAsia="Lucida Sans Unicode" w:cs="Times New Roman"/>
          <w:bCs/>
          <w:lang w:eastAsia="ar-SA" w:bidi="ar-SA"/>
        </w:rPr>
        <w:t xml:space="preserve">- od 01 listopada do 30 </w:t>
      </w:r>
      <w:r w:rsidRPr="00C64D07">
        <w:rPr>
          <w:rFonts w:eastAsia="Lucida Sans Unicode" w:cs="Times New Roman"/>
          <w:bCs/>
          <w:szCs w:val="21"/>
          <w:lang w:eastAsia="ar-SA" w:bidi="ar-SA"/>
        </w:rPr>
        <w:t>kwietnia raz</w:t>
      </w:r>
      <w:r w:rsidRPr="00C64D07">
        <w:rPr>
          <w:rFonts w:eastAsia="Lucida Sans Unicode" w:cs="Times New Roman"/>
          <w:bCs/>
          <w:lang w:eastAsia="ar-SA" w:bidi="ar-SA"/>
        </w:rPr>
        <w:t xml:space="preserve"> w miesiącu;</w:t>
      </w:r>
    </w:p>
    <w:p w:rsidR="00C64D07" w:rsidRPr="00C64D07" w:rsidRDefault="00C64D07" w:rsidP="00C64D07">
      <w:pPr>
        <w:widowControl/>
        <w:numPr>
          <w:ilvl w:val="0"/>
          <w:numId w:val="18"/>
        </w:numPr>
        <w:tabs>
          <w:tab w:val="left" w:pos="-585"/>
          <w:tab w:val="left" w:pos="30"/>
          <w:tab w:val="left" w:pos="60"/>
        </w:tabs>
        <w:suppressAutoHyphens w:val="0"/>
        <w:spacing w:after="160" w:line="259" w:lineRule="auto"/>
        <w:contextualSpacing/>
        <w:jc w:val="both"/>
        <w:rPr>
          <w:rFonts w:eastAsia="Lucida Sans Unicode" w:cs="Times New Roman"/>
          <w:bCs/>
          <w:szCs w:val="21"/>
          <w:lang w:eastAsia="ar-SA" w:bidi="ar-SA"/>
        </w:rPr>
      </w:pPr>
      <w:proofErr w:type="gramStart"/>
      <w:r w:rsidRPr="00C64D07">
        <w:rPr>
          <w:rFonts w:eastAsia="Lucida Sans Unicode" w:cs="Times New Roman"/>
          <w:bCs/>
          <w:lang w:eastAsia="ar-SA" w:bidi="ar-SA"/>
        </w:rPr>
        <w:t>odpady</w:t>
      </w:r>
      <w:proofErr w:type="gramEnd"/>
      <w:r w:rsidRPr="00C64D07">
        <w:rPr>
          <w:rFonts w:eastAsia="Lucida Sans Unicode" w:cs="Times New Roman"/>
          <w:bCs/>
          <w:lang w:eastAsia="ar-SA" w:bidi="ar-SA"/>
        </w:rPr>
        <w:t xml:space="preserve"> zmieszane zebrane oraz odpady ulegające biodegradacji </w:t>
      </w:r>
    </w:p>
    <w:p w:rsidR="00C64D07" w:rsidRPr="00C64D07" w:rsidRDefault="00C64D07" w:rsidP="00C64D07">
      <w:pPr>
        <w:tabs>
          <w:tab w:val="left" w:pos="-585"/>
          <w:tab w:val="left" w:pos="30"/>
          <w:tab w:val="left" w:pos="60"/>
        </w:tabs>
        <w:ind w:left="720"/>
        <w:contextualSpacing/>
        <w:jc w:val="both"/>
        <w:rPr>
          <w:rFonts w:eastAsia="Lucida Sans Unicode" w:cs="Times New Roman"/>
          <w:bCs/>
          <w:szCs w:val="21"/>
          <w:lang w:eastAsia="ar-SA" w:bidi="ar-SA"/>
        </w:rPr>
      </w:pPr>
      <w:r w:rsidRPr="00C64D07">
        <w:rPr>
          <w:rFonts w:eastAsia="Lucida Sans Unicode" w:cs="Times New Roman"/>
          <w:bCs/>
          <w:lang w:eastAsia="ar-SA" w:bidi="ar-SA"/>
        </w:rPr>
        <w:t>- od 01 maja do 31 października, co drugi tydzień;</w:t>
      </w:r>
    </w:p>
    <w:p w:rsidR="00C64D07" w:rsidRPr="00C64D07" w:rsidRDefault="00C64D07" w:rsidP="00C64D07">
      <w:pPr>
        <w:widowControl/>
        <w:numPr>
          <w:ilvl w:val="0"/>
          <w:numId w:val="18"/>
        </w:numPr>
        <w:tabs>
          <w:tab w:val="left" w:pos="-585"/>
          <w:tab w:val="left" w:pos="30"/>
          <w:tab w:val="left" w:pos="60"/>
        </w:tabs>
        <w:suppressAutoHyphens w:val="0"/>
        <w:spacing w:after="160" w:line="259" w:lineRule="auto"/>
        <w:contextualSpacing/>
        <w:jc w:val="both"/>
        <w:rPr>
          <w:rFonts w:eastAsia="Lucida Sans Unicode" w:cs="Times New Roman"/>
          <w:bCs/>
          <w:szCs w:val="21"/>
          <w:lang w:eastAsia="ar-SA" w:bidi="ar-SA"/>
        </w:rPr>
      </w:pPr>
      <w:proofErr w:type="gramStart"/>
      <w:r w:rsidRPr="00C64D07">
        <w:rPr>
          <w:rFonts w:eastAsia="Lucida Sans Unicode" w:cs="Times New Roman"/>
          <w:bCs/>
          <w:lang w:eastAsia="ar-SA" w:bidi="ar-SA"/>
        </w:rPr>
        <w:t>odpady</w:t>
      </w:r>
      <w:proofErr w:type="gramEnd"/>
      <w:r w:rsidRPr="00C64D07">
        <w:rPr>
          <w:rFonts w:eastAsia="Lucida Sans Unicode" w:cs="Times New Roman"/>
          <w:bCs/>
          <w:lang w:eastAsia="ar-SA" w:bidi="ar-SA"/>
        </w:rPr>
        <w:t xml:space="preserve"> zmieszane zebrane oraz odpady ulegające biodegradacji</w:t>
      </w:r>
    </w:p>
    <w:p w:rsidR="00C64D07" w:rsidRPr="00C64D07" w:rsidRDefault="00C64D07" w:rsidP="00C64D07">
      <w:pPr>
        <w:tabs>
          <w:tab w:val="left" w:pos="-585"/>
          <w:tab w:val="left" w:pos="30"/>
          <w:tab w:val="left" w:pos="60"/>
        </w:tabs>
        <w:ind w:left="720"/>
        <w:contextualSpacing/>
        <w:jc w:val="both"/>
        <w:rPr>
          <w:rFonts w:eastAsia="Lucida Sans Unicode" w:cs="Times New Roman"/>
          <w:bCs/>
          <w:szCs w:val="21"/>
          <w:lang w:eastAsia="ar-SA" w:bidi="ar-SA"/>
        </w:rPr>
      </w:pPr>
      <w:r w:rsidRPr="00C64D07">
        <w:rPr>
          <w:rFonts w:eastAsia="Lucida Sans Unicode" w:cs="Times New Roman"/>
          <w:bCs/>
          <w:lang w:eastAsia="ar-SA" w:bidi="ar-SA"/>
        </w:rPr>
        <w:lastRenderedPageBreak/>
        <w:t>- od 01 listopada do 30 kwietnia raz w miesiącu;</w:t>
      </w:r>
    </w:p>
    <w:p w:rsidR="00C64D07" w:rsidRPr="00C64D07" w:rsidRDefault="00C64D07" w:rsidP="00C64D07">
      <w:pPr>
        <w:widowControl/>
        <w:numPr>
          <w:ilvl w:val="0"/>
          <w:numId w:val="18"/>
        </w:numPr>
        <w:tabs>
          <w:tab w:val="left" w:pos="-585"/>
          <w:tab w:val="left" w:pos="30"/>
          <w:tab w:val="left" w:pos="60"/>
        </w:tabs>
        <w:suppressAutoHyphens w:val="0"/>
        <w:spacing w:after="160" w:line="259" w:lineRule="auto"/>
        <w:contextualSpacing/>
        <w:jc w:val="both"/>
        <w:rPr>
          <w:rFonts w:eastAsia="Lucida Sans Unicode" w:cs="Times New Roman"/>
          <w:bCs/>
          <w:szCs w:val="21"/>
          <w:lang w:eastAsia="ar-SA" w:bidi="ar-SA"/>
        </w:rPr>
      </w:pPr>
      <w:proofErr w:type="gramStart"/>
      <w:r w:rsidRPr="00C64D07">
        <w:rPr>
          <w:rFonts w:eastAsia="Lucida Sans Unicode" w:cs="Times New Roman"/>
          <w:bCs/>
          <w:lang w:eastAsia="ar-SA" w:bidi="ar-SA"/>
        </w:rPr>
        <w:t>odpady</w:t>
      </w:r>
      <w:proofErr w:type="gramEnd"/>
      <w:r w:rsidRPr="00C64D07">
        <w:rPr>
          <w:rFonts w:eastAsia="Lucida Sans Unicode" w:cs="Times New Roman"/>
          <w:bCs/>
          <w:lang w:eastAsia="ar-SA" w:bidi="ar-SA"/>
        </w:rPr>
        <w:t xml:space="preserve"> z terenów przeznaczonych do użytku publicznego</w:t>
      </w:r>
    </w:p>
    <w:p w:rsidR="00C64D07" w:rsidRPr="00C64D07" w:rsidRDefault="00C64D07" w:rsidP="00C64D07">
      <w:pPr>
        <w:tabs>
          <w:tab w:val="left" w:pos="-585"/>
          <w:tab w:val="left" w:pos="30"/>
          <w:tab w:val="left" w:pos="60"/>
        </w:tabs>
        <w:ind w:left="720"/>
        <w:contextualSpacing/>
        <w:jc w:val="both"/>
        <w:rPr>
          <w:rFonts w:eastAsia="Lucida Sans Unicode" w:cs="Times New Roman"/>
          <w:bCs/>
          <w:szCs w:val="21"/>
          <w:lang w:eastAsia="ar-SA" w:bidi="ar-SA"/>
        </w:rPr>
      </w:pPr>
      <w:r w:rsidRPr="00C64D07">
        <w:rPr>
          <w:rFonts w:eastAsia="Lucida Sans Unicode" w:cs="Times New Roman"/>
          <w:bCs/>
          <w:lang w:eastAsia="ar-SA" w:bidi="ar-SA"/>
        </w:rPr>
        <w:t xml:space="preserve">- od 01 maja do 31 </w:t>
      </w:r>
      <w:r w:rsidR="00B47CD2">
        <w:rPr>
          <w:rFonts w:eastAsia="Lucida Sans Unicode" w:cs="Times New Roman"/>
          <w:bCs/>
          <w:lang w:eastAsia="ar-SA" w:bidi="ar-SA"/>
        </w:rPr>
        <w:t>października, co drugi tydzień</w:t>
      </w:r>
      <w:r w:rsidRPr="00C64D07">
        <w:rPr>
          <w:rFonts w:eastAsia="Lucida Sans Unicode" w:cs="Times New Roman"/>
          <w:bCs/>
          <w:lang w:eastAsia="ar-SA" w:bidi="ar-SA"/>
        </w:rPr>
        <w:t>;</w:t>
      </w:r>
    </w:p>
    <w:p w:rsidR="00C64D07" w:rsidRPr="00C64D07" w:rsidRDefault="00C64D07" w:rsidP="00C64D07">
      <w:pPr>
        <w:widowControl/>
        <w:numPr>
          <w:ilvl w:val="0"/>
          <w:numId w:val="18"/>
        </w:numPr>
        <w:tabs>
          <w:tab w:val="left" w:pos="-585"/>
          <w:tab w:val="left" w:pos="30"/>
          <w:tab w:val="left" w:pos="60"/>
        </w:tabs>
        <w:suppressAutoHyphens w:val="0"/>
        <w:spacing w:after="160" w:line="259" w:lineRule="auto"/>
        <w:contextualSpacing/>
        <w:jc w:val="both"/>
        <w:rPr>
          <w:rFonts w:eastAsia="Lucida Sans Unicode" w:cs="Times New Roman"/>
          <w:bCs/>
          <w:szCs w:val="21"/>
          <w:lang w:eastAsia="ar-SA" w:bidi="ar-SA"/>
        </w:rPr>
      </w:pPr>
      <w:proofErr w:type="gramStart"/>
      <w:r w:rsidRPr="00C64D07">
        <w:rPr>
          <w:rFonts w:eastAsia="Lucida Sans Unicode" w:cs="Times New Roman"/>
          <w:bCs/>
          <w:lang w:eastAsia="ar-SA" w:bidi="ar-SA"/>
        </w:rPr>
        <w:t>odpady</w:t>
      </w:r>
      <w:proofErr w:type="gramEnd"/>
      <w:r w:rsidRPr="00C64D07">
        <w:rPr>
          <w:rFonts w:eastAsia="Lucida Sans Unicode" w:cs="Times New Roman"/>
          <w:bCs/>
          <w:lang w:eastAsia="ar-SA" w:bidi="ar-SA"/>
        </w:rPr>
        <w:t xml:space="preserve"> z terenów przeznaczonych do użytku publicznego </w:t>
      </w:r>
    </w:p>
    <w:p w:rsidR="00C64D07" w:rsidRPr="00C64D07" w:rsidRDefault="00C64D07" w:rsidP="00C64D07">
      <w:pPr>
        <w:tabs>
          <w:tab w:val="left" w:pos="-585"/>
          <w:tab w:val="left" w:pos="30"/>
          <w:tab w:val="left" w:pos="60"/>
        </w:tabs>
        <w:ind w:left="720"/>
        <w:contextualSpacing/>
        <w:jc w:val="both"/>
        <w:rPr>
          <w:rFonts w:eastAsia="Lucida Sans Unicode" w:cs="Times New Roman"/>
          <w:bCs/>
          <w:szCs w:val="21"/>
          <w:lang w:eastAsia="ar-SA" w:bidi="ar-SA"/>
        </w:rPr>
      </w:pPr>
      <w:r w:rsidRPr="00C64D07">
        <w:rPr>
          <w:rFonts w:eastAsia="Lucida Sans Unicode" w:cs="Times New Roman"/>
          <w:bCs/>
          <w:lang w:eastAsia="ar-SA" w:bidi="ar-SA"/>
        </w:rPr>
        <w:t>- od 01 listopada do 30 kwietnia raz w miesiącu;</w:t>
      </w:r>
    </w:p>
    <w:p w:rsidR="00C64D07" w:rsidRPr="00C64D07" w:rsidRDefault="00C64D07" w:rsidP="00C64D07">
      <w:pPr>
        <w:widowControl/>
        <w:numPr>
          <w:ilvl w:val="0"/>
          <w:numId w:val="18"/>
        </w:numPr>
        <w:tabs>
          <w:tab w:val="left" w:pos="-585"/>
          <w:tab w:val="left" w:pos="30"/>
          <w:tab w:val="left" w:pos="60"/>
        </w:tabs>
        <w:suppressAutoHyphens w:val="0"/>
        <w:spacing w:after="160" w:line="259" w:lineRule="auto"/>
        <w:contextualSpacing/>
        <w:jc w:val="both"/>
        <w:rPr>
          <w:rFonts w:eastAsia="Lucida Sans Unicode" w:cs="Times New Roman"/>
          <w:bCs/>
          <w:szCs w:val="21"/>
          <w:lang w:eastAsia="ar-SA" w:bidi="ar-SA"/>
        </w:rPr>
      </w:pPr>
      <w:proofErr w:type="gramStart"/>
      <w:r w:rsidRPr="00C64D07">
        <w:rPr>
          <w:rFonts w:eastAsia="Lucida Sans Unicode" w:cs="Times New Roman"/>
          <w:bCs/>
          <w:lang w:eastAsia="ar-SA" w:bidi="ar-SA"/>
        </w:rPr>
        <w:t>odpady</w:t>
      </w:r>
      <w:proofErr w:type="gramEnd"/>
      <w:r w:rsidRPr="00C64D07">
        <w:rPr>
          <w:rFonts w:eastAsia="Lucida Sans Unicode" w:cs="Times New Roman"/>
          <w:bCs/>
          <w:lang w:eastAsia="ar-SA" w:bidi="ar-SA"/>
        </w:rPr>
        <w:t xml:space="preserve"> wielkogabarytowe, opony z samochodów osobowych oraz zużyty sprzęt elektryczny i elektroniczny – raz w roku; </w:t>
      </w:r>
      <w:r w:rsidRPr="00C64D07">
        <w:rPr>
          <w:rFonts w:eastAsia="Lucida Sans Unicode" w:cs="Times New Roman"/>
          <w:lang w:eastAsia="ar-SA" w:bidi="ar-SA"/>
        </w:rPr>
        <w:t>oddzielnym</w:t>
      </w:r>
      <w:r w:rsidRPr="00C64D07">
        <w:rPr>
          <w:rFonts w:eastAsia="Arial Narrow" w:cs="Times New Roman"/>
          <w:lang w:eastAsia="ar-SA" w:bidi="ar-SA"/>
        </w:rPr>
        <w:t xml:space="preserve"> </w:t>
      </w:r>
      <w:r w:rsidRPr="00C64D07">
        <w:rPr>
          <w:rFonts w:eastAsia="Lucida Sans Unicode" w:cs="Times New Roman"/>
          <w:lang w:eastAsia="ar-SA" w:bidi="ar-SA"/>
        </w:rPr>
        <w:t>transportem.</w:t>
      </w:r>
    </w:p>
    <w:p w:rsidR="00C64D07" w:rsidRPr="00C64D07" w:rsidRDefault="00C64D07" w:rsidP="00C64D07">
      <w:pPr>
        <w:spacing w:before="120" w:after="120" w:line="100" w:lineRule="atLeast"/>
        <w:jc w:val="both"/>
        <w:rPr>
          <w:rFonts w:cs="Times New Roman"/>
          <w:b/>
        </w:rPr>
      </w:pPr>
      <w:r w:rsidRPr="00C64D07">
        <w:rPr>
          <w:rFonts w:cs="Times New Roman"/>
          <w:b/>
        </w:rPr>
        <w:t xml:space="preserve">                                                                              §12. </w:t>
      </w:r>
    </w:p>
    <w:p w:rsidR="00C64D07" w:rsidRPr="00C64D07" w:rsidRDefault="00C64D07" w:rsidP="00C64D07">
      <w:pPr>
        <w:spacing w:line="100" w:lineRule="atLeast"/>
        <w:jc w:val="both"/>
        <w:rPr>
          <w:rFonts w:cs="Times New Roman"/>
        </w:rPr>
      </w:pPr>
      <w:r w:rsidRPr="00C64D07">
        <w:rPr>
          <w:rFonts w:cs="Times New Roman"/>
        </w:rPr>
        <w:t>1. Określa się szczegółowy sposób pozbywania się odpadów komunalnych przez właścicieli nieruchomości:</w:t>
      </w:r>
    </w:p>
    <w:p w:rsidR="00C64D07" w:rsidRPr="00C64D07" w:rsidRDefault="00C64D07" w:rsidP="00C64D07">
      <w:pPr>
        <w:widowControl/>
        <w:numPr>
          <w:ilvl w:val="0"/>
          <w:numId w:val="19"/>
        </w:numPr>
        <w:suppressAutoHyphens w:val="0"/>
        <w:spacing w:after="160" w:line="100" w:lineRule="atLeast"/>
        <w:jc w:val="both"/>
        <w:rPr>
          <w:rFonts w:cs="Times New Roman"/>
        </w:rPr>
      </w:pPr>
      <w:r w:rsidRPr="00C64D07">
        <w:rPr>
          <w:rFonts w:cs="Times New Roman"/>
        </w:rPr>
        <w:t>Niesegregowane</w:t>
      </w:r>
      <w:r w:rsidR="00B47CD2">
        <w:rPr>
          <w:rFonts w:cs="Times New Roman"/>
        </w:rPr>
        <w:t xml:space="preserve"> (</w:t>
      </w:r>
      <w:r w:rsidR="00581907">
        <w:rPr>
          <w:rFonts w:cs="Times New Roman"/>
        </w:rPr>
        <w:t>odpady</w:t>
      </w:r>
      <w:r w:rsidR="00B47CD2">
        <w:rPr>
          <w:rFonts w:cs="Times New Roman"/>
        </w:rPr>
        <w:t xml:space="preserve"> pozostałe</w:t>
      </w:r>
      <w:r w:rsidR="00581907">
        <w:rPr>
          <w:rFonts w:cs="Times New Roman"/>
        </w:rPr>
        <w:t xml:space="preserve"> po segregacji)</w:t>
      </w:r>
      <w:r w:rsidRPr="00C64D07">
        <w:rPr>
          <w:rFonts w:cs="Times New Roman"/>
        </w:rPr>
        <w:t xml:space="preserve"> odpady komunalne należy zbierać w pojemnikach lub workach, a w terminach odbioru odpadów udostępnić przedsiębiorcy odbierającemu odpady komunalne.</w:t>
      </w:r>
    </w:p>
    <w:p w:rsidR="00C64D07" w:rsidRPr="00C64D07" w:rsidRDefault="00C64D07" w:rsidP="00C64D07">
      <w:pPr>
        <w:widowControl/>
        <w:numPr>
          <w:ilvl w:val="0"/>
          <w:numId w:val="19"/>
        </w:numPr>
        <w:suppressAutoHyphens w:val="0"/>
        <w:spacing w:after="160" w:line="100" w:lineRule="atLeast"/>
        <w:jc w:val="both"/>
        <w:rPr>
          <w:rFonts w:cs="Times New Roman"/>
        </w:rPr>
      </w:pPr>
      <w:r w:rsidRPr="00C64D07">
        <w:rPr>
          <w:rFonts w:cs="Times New Roman"/>
        </w:rPr>
        <w:t>Papier i tekturę, szkło i opakowania szklane, metale, tworzywa sztuczne, opakowania wielomateriałowe należy zbierać w pojemnikach, lub w workach, a w terminach odbioru odpadów udostępnić przedsiębiorcy odbierającemu odpady komunalne.</w:t>
      </w:r>
    </w:p>
    <w:p w:rsidR="00C64D07" w:rsidRPr="00C64D07" w:rsidRDefault="00C64D07" w:rsidP="00C64D07">
      <w:pPr>
        <w:widowControl/>
        <w:numPr>
          <w:ilvl w:val="0"/>
          <w:numId w:val="19"/>
        </w:numPr>
        <w:suppressAutoHyphens w:val="0"/>
        <w:spacing w:after="160" w:line="100" w:lineRule="atLeast"/>
        <w:jc w:val="both"/>
        <w:rPr>
          <w:rFonts w:cs="Times New Roman"/>
        </w:rPr>
      </w:pPr>
      <w:r w:rsidRPr="00C64D07">
        <w:rPr>
          <w:rFonts w:cs="Times New Roman"/>
        </w:rPr>
        <w:t>Odpady ulęgające biodegradacji należy:</w:t>
      </w:r>
    </w:p>
    <w:p w:rsidR="00C64D07" w:rsidRPr="00C64D07" w:rsidRDefault="00C64D07" w:rsidP="00C64D07">
      <w:pPr>
        <w:widowControl/>
        <w:numPr>
          <w:ilvl w:val="0"/>
          <w:numId w:val="14"/>
        </w:numPr>
        <w:suppressAutoHyphens w:val="0"/>
        <w:spacing w:after="160" w:line="100" w:lineRule="atLeast"/>
        <w:jc w:val="both"/>
        <w:rPr>
          <w:rFonts w:cs="Times New Roman"/>
        </w:rPr>
      </w:pPr>
      <w:proofErr w:type="gramStart"/>
      <w:r w:rsidRPr="00C64D07">
        <w:rPr>
          <w:rFonts w:cs="Times New Roman"/>
          <w:color w:val="000000"/>
        </w:rPr>
        <w:t>przekazywać</w:t>
      </w:r>
      <w:proofErr w:type="gramEnd"/>
      <w:r w:rsidRPr="00C64D07">
        <w:rPr>
          <w:rFonts w:cs="Times New Roman"/>
          <w:color w:val="000000"/>
        </w:rPr>
        <w:t xml:space="preserve"> w workach oznakowanych,</w:t>
      </w:r>
    </w:p>
    <w:p w:rsidR="00C64D07" w:rsidRPr="00C64D07" w:rsidRDefault="00C64D07" w:rsidP="00C64D07">
      <w:pPr>
        <w:widowControl/>
        <w:numPr>
          <w:ilvl w:val="0"/>
          <w:numId w:val="14"/>
        </w:numPr>
        <w:suppressAutoHyphens w:val="0"/>
        <w:spacing w:after="160" w:line="100" w:lineRule="atLeast"/>
        <w:jc w:val="both"/>
        <w:rPr>
          <w:rFonts w:cs="Times New Roman"/>
        </w:rPr>
      </w:pPr>
      <w:proofErr w:type="gramStart"/>
      <w:r w:rsidRPr="00C64D07">
        <w:rPr>
          <w:rFonts w:cs="Times New Roman"/>
          <w:color w:val="000000"/>
        </w:rPr>
        <w:t>gromadzić</w:t>
      </w:r>
      <w:proofErr w:type="gramEnd"/>
      <w:r w:rsidRPr="00C64D07">
        <w:rPr>
          <w:rFonts w:cs="Times New Roman"/>
          <w:color w:val="000000"/>
        </w:rPr>
        <w:t xml:space="preserve"> w kompostownikach przydomowych.</w:t>
      </w:r>
    </w:p>
    <w:p w:rsidR="00C64D07" w:rsidRPr="00C64D07" w:rsidRDefault="00C64D07" w:rsidP="00C64D07">
      <w:pPr>
        <w:spacing w:line="100" w:lineRule="atLeast"/>
        <w:ind w:left="720"/>
        <w:jc w:val="both"/>
        <w:rPr>
          <w:rFonts w:cs="Times New Roman"/>
        </w:rPr>
      </w:pPr>
      <w:r w:rsidRPr="00C64D07">
        <w:rPr>
          <w:rFonts w:cs="Times New Roman"/>
          <w:color w:val="000000"/>
        </w:rPr>
        <w:t>Za kompostownik uznaje się pojemnik, w którym przebiega kompostowanie odpadów biodegradowalnych. Kompostowanie może odbywać się w:</w:t>
      </w:r>
    </w:p>
    <w:p w:rsidR="00C64D07" w:rsidRPr="00C64D07" w:rsidRDefault="00C64D07" w:rsidP="00C64D07">
      <w:pPr>
        <w:widowControl/>
        <w:numPr>
          <w:ilvl w:val="0"/>
          <w:numId w:val="20"/>
        </w:numPr>
        <w:suppressAutoHyphens w:val="0"/>
        <w:spacing w:after="160" w:line="100" w:lineRule="atLeast"/>
        <w:jc w:val="both"/>
        <w:rPr>
          <w:rFonts w:cs="Times New Roman"/>
        </w:rPr>
      </w:pPr>
      <w:proofErr w:type="gramStart"/>
      <w:r w:rsidRPr="00C64D07">
        <w:rPr>
          <w:rFonts w:cs="Times New Roman"/>
          <w:color w:val="000000"/>
        </w:rPr>
        <w:t>kompostownikach</w:t>
      </w:r>
      <w:proofErr w:type="gramEnd"/>
      <w:r w:rsidRPr="00C64D07">
        <w:rPr>
          <w:rFonts w:cs="Times New Roman"/>
          <w:color w:val="000000"/>
        </w:rPr>
        <w:t xml:space="preserve"> otwartych - składających się z belek tworzących rodzaj skrzyni bez dna,</w:t>
      </w:r>
    </w:p>
    <w:p w:rsidR="00C64D07" w:rsidRPr="00C64D07" w:rsidRDefault="00C64D07" w:rsidP="00C64D07">
      <w:pPr>
        <w:widowControl/>
        <w:numPr>
          <w:ilvl w:val="0"/>
          <w:numId w:val="20"/>
        </w:numPr>
        <w:suppressAutoHyphens w:val="0"/>
        <w:spacing w:after="160" w:line="100" w:lineRule="atLeast"/>
        <w:jc w:val="both"/>
        <w:rPr>
          <w:rFonts w:cs="Times New Roman"/>
        </w:rPr>
      </w:pPr>
      <w:proofErr w:type="gramStart"/>
      <w:r w:rsidRPr="00C64D07">
        <w:rPr>
          <w:rFonts w:cs="Times New Roman"/>
          <w:color w:val="000000"/>
        </w:rPr>
        <w:t>kompostownikach</w:t>
      </w:r>
      <w:proofErr w:type="gramEnd"/>
      <w:r w:rsidRPr="00C64D07">
        <w:rPr>
          <w:rFonts w:cs="Times New Roman"/>
          <w:color w:val="000000"/>
        </w:rPr>
        <w:t xml:space="preserve"> zamkniętych - najczęściej wykonanych z surowców wtórnych.</w:t>
      </w:r>
    </w:p>
    <w:p w:rsidR="00C64D07" w:rsidRPr="00C64D07" w:rsidRDefault="00C64D07" w:rsidP="00C64D07">
      <w:pPr>
        <w:spacing w:line="100" w:lineRule="atLeast"/>
        <w:ind w:left="720"/>
        <w:jc w:val="both"/>
        <w:rPr>
          <w:rFonts w:cs="Times New Roman"/>
        </w:rPr>
      </w:pPr>
      <w:r w:rsidRPr="00C64D07">
        <w:rPr>
          <w:rFonts w:cs="Times New Roman"/>
          <w:color w:val="000000"/>
        </w:rPr>
        <w:t>Kompostownik odpadów nie może stwarzać uciążliwości dla nieruchomości sąsiednich.</w:t>
      </w:r>
    </w:p>
    <w:p w:rsidR="00C64D07" w:rsidRPr="00C64D07" w:rsidRDefault="00C64D07" w:rsidP="00C64D07">
      <w:pPr>
        <w:widowControl/>
        <w:numPr>
          <w:ilvl w:val="0"/>
          <w:numId w:val="19"/>
        </w:numPr>
        <w:suppressAutoHyphens w:val="0"/>
        <w:spacing w:after="160" w:line="100" w:lineRule="atLeast"/>
        <w:jc w:val="both"/>
        <w:rPr>
          <w:rFonts w:cs="Times New Roman"/>
        </w:rPr>
      </w:pPr>
      <w:r w:rsidRPr="00C64D07">
        <w:rPr>
          <w:rFonts w:cs="Times New Roman"/>
        </w:rPr>
        <w:t>Przeterminowane leki i chemikalia należy przekazywać do punktu selektywnego zbierania odpadów lub do aptek do specjalistycznych pojemników.</w:t>
      </w:r>
    </w:p>
    <w:p w:rsidR="00C64D07" w:rsidRPr="00C64D07" w:rsidRDefault="00C64D07" w:rsidP="00C64D07">
      <w:pPr>
        <w:widowControl/>
        <w:numPr>
          <w:ilvl w:val="0"/>
          <w:numId w:val="19"/>
        </w:numPr>
        <w:suppressAutoHyphens w:val="0"/>
        <w:spacing w:after="160" w:line="100" w:lineRule="atLeast"/>
        <w:jc w:val="both"/>
        <w:rPr>
          <w:rFonts w:cs="Times New Roman"/>
        </w:rPr>
      </w:pPr>
      <w:r w:rsidRPr="00C64D07">
        <w:rPr>
          <w:rFonts w:cs="Times New Roman"/>
        </w:rPr>
        <w:t>Zużyte baterie i akumulatory należy:</w:t>
      </w:r>
    </w:p>
    <w:p w:rsidR="00C64D07" w:rsidRPr="00C64D07" w:rsidRDefault="00C64D07" w:rsidP="00C64D07">
      <w:pPr>
        <w:widowControl/>
        <w:numPr>
          <w:ilvl w:val="0"/>
          <w:numId w:val="21"/>
        </w:numPr>
        <w:suppressAutoHyphens w:val="0"/>
        <w:spacing w:after="160" w:line="100" w:lineRule="atLeast"/>
        <w:jc w:val="both"/>
        <w:rPr>
          <w:rFonts w:cs="Times New Roman"/>
        </w:rPr>
      </w:pPr>
      <w:proofErr w:type="gramStart"/>
      <w:r w:rsidRPr="00C64D07">
        <w:rPr>
          <w:rFonts w:cs="Times New Roman"/>
        </w:rPr>
        <w:t>umieszczać</w:t>
      </w:r>
      <w:proofErr w:type="gramEnd"/>
      <w:r w:rsidRPr="00C64D07">
        <w:rPr>
          <w:rFonts w:cs="Times New Roman"/>
        </w:rPr>
        <w:t xml:space="preserve"> w pojemnikach do tego wyznaczonych, usytuowanych na terenie gminy;</w:t>
      </w:r>
    </w:p>
    <w:p w:rsidR="00C64D07" w:rsidRPr="00C64D07" w:rsidRDefault="00C64D07" w:rsidP="00C64D07">
      <w:pPr>
        <w:widowControl/>
        <w:numPr>
          <w:ilvl w:val="0"/>
          <w:numId w:val="21"/>
        </w:numPr>
        <w:suppressAutoHyphens w:val="0"/>
        <w:spacing w:after="160" w:line="100" w:lineRule="atLeast"/>
        <w:jc w:val="both"/>
        <w:rPr>
          <w:rFonts w:cs="Times New Roman"/>
        </w:rPr>
      </w:pPr>
      <w:proofErr w:type="gramStart"/>
      <w:r w:rsidRPr="00C64D07">
        <w:rPr>
          <w:rFonts w:cs="Times New Roman"/>
        </w:rPr>
        <w:t>przekazywać</w:t>
      </w:r>
      <w:proofErr w:type="gramEnd"/>
      <w:r w:rsidRPr="00C64D07">
        <w:rPr>
          <w:rFonts w:cs="Times New Roman"/>
        </w:rPr>
        <w:t xml:space="preserve"> do punktu selektywnego zbierania odpadów.</w:t>
      </w:r>
    </w:p>
    <w:p w:rsidR="00C64D07" w:rsidRPr="00C64D07" w:rsidRDefault="00C64D07" w:rsidP="00C64D07">
      <w:pPr>
        <w:widowControl/>
        <w:numPr>
          <w:ilvl w:val="0"/>
          <w:numId w:val="19"/>
        </w:numPr>
        <w:suppressAutoHyphens w:val="0"/>
        <w:spacing w:after="160" w:line="100" w:lineRule="atLeast"/>
        <w:jc w:val="both"/>
        <w:rPr>
          <w:rFonts w:cs="Times New Roman"/>
        </w:rPr>
      </w:pPr>
      <w:r w:rsidRPr="00C64D07">
        <w:rPr>
          <w:rFonts w:cs="Times New Roman"/>
        </w:rPr>
        <w:t>Zużyty sprzęt elektryczny i elektroniczny należy przekazywać do punktu selektywnego zbierania odpadów.</w:t>
      </w:r>
    </w:p>
    <w:p w:rsidR="00C64D07" w:rsidRPr="00C64D07" w:rsidRDefault="00C64D07" w:rsidP="00C64D07">
      <w:pPr>
        <w:widowControl/>
        <w:numPr>
          <w:ilvl w:val="0"/>
          <w:numId w:val="19"/>
        </w:numPr>
        <w:suppressAutoHyphens w:val="0"/>
        <w:spacing w:after="160" w:line="100" w:lineRule="atLeast"/>
        <w:jc w:val="both"/>
        <w:rPr>
          <w:rFonts w:cs="Times New Roman"/>
        </w:rPr>
      </w:pPr>
      <w:r w:rsidRPr="00C64D07">
        <w:rPr>
          <w:rFonts w:cs="Times New Roman"/>
        </w:rPr>
        <w:t>Meble i inne odpady wielkogabarytowe należy przekazywać do punktu selektywnego zbierania odpadów.</w:t>
      </w:r>
    </w:p>
    <w:p w:rsidR="00C64D07" w:rsidRPr="00C64D07" w:rsidRDefault="00C64D07" w:rsidP="00C64D07">
      <w:pPr>
        <w:widowControl/>
        <w:numPr>
          <w:ilvl w:val="0"/>
          <w:numId w:val="19"/>
        </w:numPr>
        <w:suppressAutoHyphens w:val="0"/>
        <w:spacing w:after="160" w:line="100" w:lineRule="atLeast"/>
        <w:jc w:val="both"/>
        <w:rPr>
          <w:rFonts w:cs="Times New Roman"/>
        </w:rPr>
      </w:pPr>
      <w:r w:rsidRPr="00C64D07">
        <w:rPr>
          <w:rFonts w:cs="Times New Roman"/>
        </w:rPr>
        <w:t>Zużyte opony z samochodów osobowych, tekstylia, odpady niebezpieczne i popiół należy przekazywać do punktu selektywnego zbierania odpadów.</w:t>
      </w:r>
    </w:p>
    <w:p w:rsidR="00C64D07" w:rsidRPr="00AB1E5D" w:rsidRDefault="00C64D07" w:rsidP="00C64D07">
      <w:pPr>
        <w:widowControl/>
        <w:numPr>
          <w:ilvl w:val="0"/>
          <w:numId w:val="1"/>
        </w:numPr>
        <w:suppressAutoHyphens w:val="0"/>
        <w:spacing w:after="160" w:line="100" w:lineRule="atLeast"/>
        <w:jc w:val="both"/>
        <w:rPr>
          <w:rFonts w:cs="Times New Roman"/>
        </w:rPr>
      </w:pPr>
      <w:r w:rsidRPr="00C64D07">
        <w:rPr>
          <w:rFonts w:cs="Times New Roman"/>
        </w:rPr>
        <w:t>Właściciel nieruchomości może także dostarczyć we własnym zakresie do punktu selektywnego zbierania odpady wymienione w ust. 2 – 8, w terminach otwarcia punktu.</w:t>
      </w:r>
      <w:bookmarkStart w:id="0" w:name="_GoBack"/>
      <w:bookmarkEnd w:id="0"/>
    </w:p>
    <w:p w:rsidR="00C64D07" w:rsidRPr="00C64D07" w:rsidRDefault="00C64D07" w:rsidP="00C64D07">
      <w:pPr>
        <w:spacing w:after="120" w:line="100" w:lineRule="atLeast"/>
        <w:jc w:val="both"/>
        <w:rPr>
          <w:rFonts w:cs="Times New Roman"/>
          <w:b/>
        </w:rPr>
      </w:pPr>
      <w:r w:rsidRPr="00C64D07">
        <w:rPr>
          <w:rFonts w:cs="Times New Roman"/>
          <w:b/>
        </w:rPr>
        <w:lastRenderedPageBreak/>
        <w:t xml:space="preserve">                                                                             </w:t>
      </w:r>
    </w:p>
    <w:p w:rsidR="00C64D07" w:rsidRPr="00C64D07" w:rsidRDefault="00C64D07" w:rsidP="00C64D07">
      <w:pPr>
        <w:spacing w:after="120" w:line="100" w:lineRule="atLeast"/>
        <w:jc w:val="center"/>
        <w:rPr>
          <w:rFonts w:cs="Times New Roman"/>
          <w:b/>
        </w:rPr>
      </w:pPr>
      <w:r w:rsidRPr="00C64D07">
        <w:rPr>
          <w:rFonts w:cs="Times New Roman"/>
          <w:b/>
        </w:rPr>
        <w:t>§13.</w:t>
      </w:r>
    </w:p>
    <w:p w:rsidR="00C64D07" w:rsidRPr="00C64D07" w:rsidRDefault="00C64D07" w:rsidP="00C64D07">
      <w:pPr>
        <w:spacing w:line="100" w:lineRule="atLeast"/>
        <w:jc w:val="both"/>
        <w:rPr>
          <w:rFonts w:cs="Times New Roman"/>
        </w:rPr>
      </w:pPr>
      <w:r w:rsidRPr="00C64D07">
        <w:rPr>
          <w:rFonts w:cs="Times New Roman"/>
        </w:rPr>
        <w:t>Odpady zielone, przeterminowane leki i chemikalia, zużyte baterie i akumulatory, zużyty sprzęt elektryczny i elektroniczny, meble i inne odpady wielkogabarytowe, zużyte opony z samochodów osobowych, tekstylia i odpady niebezpieczne będą odbierane od właścicieli nieruchomości raz w roku z zastrzeżeniem § 10 ust. 10.</w:t>
      </w:r>
    </w:p>
    <w:p w:rsidR="00C64D07" w:rsidRPr="00C64D07" w:rsidRDefault="00C64D07" w:rsidP="00C64D07">
      <w:pPr>
        <w:spacing w:before="120" w:after="120" w:line="100" w:lineRule="atLeast"/>
        <w:jc w:val="center"/>
        <w:rPr>
          <w:rFonts w:cs="Times New Roman"/>
        </w:rPr>
      </w:pPr>
      <w:r w:rsidRPr="00C64D07">
        <w:rPr>
          <w:rFonts w:cs="Times New Roman"/>
          <w:b/>
        </w:rPr>
        <w:t>§14.</w:t>
      </w:r>
    </w:p>
    <w:p w:rsidR="00C64D07" w:rsidRPr="00C64D07" w:rsidRDefault="00C64D07" w:rsidP="00C64D07">
      <w:pPr>
        <w:spacing w:line="100" w:lineRule="atLeast"/>
        <w:jc w:val="both"/>
        <w:rPr>
          <w:rFonts w:cs="Times New Roman"/>
        </w:rPr>
      </w:pPr>
      <w:r w:rsidRPr="00C64D07">
        <w:rPr>
          <w:rFonts w:cs="Times New Roman"/>
        </w:rPr>
        <w:t>Szczegółowe terminy odbierania odpadów zostaną podane do publicznej wiadomości poprzez ogłoszenie na tablicach ogłoszeń w gminie oraz na oficjalnej stronie internetowej gminy.</w:t>
      </w:r>
    </w:p>
    <w:p w:rsidR="00C64D07" w:rsidRPr="00C64D07" w:rsidRDefault="00C64D07" w:rsidP="00C64D07">
      <w:pPr>
        <w:spacing w:before="120" w:after="120" w:line="100" w:lineRule="atLeast"/>
        <w:jc w:val="center"/>
        <w:rPr>
          <w:rFonts w:cs="Times New Roman"/>
          <w:b/>
        </w:rPr>
      </w:pPr>
      <w:r w:rsidRPr="00C64D07">
        <w:rPr>
          <w:rFonts w:cs="Times New Roman"/>
          <w:b/>
        </w:rPr>
        <w:t>§15.</w:t>
      </w:r>
    </w:p>
    <w:p w:rsidR="00C64D07" w:rsidRPr="00C64D07" w:rsidRDefault="00C64D07" w:rsidP="00C64D07">
      <w:pPr>
        <w:spacing w:line="100" w:lineRule="atLeast"/>
        <w:jc w:val="both"/>
        <w:rPr>
          <w:rFonts w:cs="Times New Roman"/>
        </w:rPr>
      </w:pPr>
      <w:r w:rsidRPr="00C64D07">
        <w:rPr>
          <w:rFonts w:cs="Times New Roman"/>
        </w:rPr>
        <w:t>Ustala się następujące zasady w zakresie opróżniania zbiorników bezodpływowych:</w:t>
      </w:r>
    </w:p>
    <w:p w:rsidR="00C64D07" w:rsidRPr="00C64D07" w:rsidRDefault="00C64D07" w:rsidP="00C64D07">
      <w:pPr>
        <w:spacing w:line="100" w:lineRule="atLeast"/>
        <w:jc w:val="both"/>
        <w:rPr>
          <w:rFonts w:cs="Times New Roman"/>
          <w:color w:val="000000"/>
        </w:rPr>
      </w:pPr>
      <w:r w:rsidRPr="00C64D07">
        <w:rPr>
          <w:rFonts w:cs="Times New Roman"/>
          <w:color w:val="000000"/>
        </w:rPr>
        <w:t>1. Nieczystości ciekłe, winny być usuwane z nieruchomości wyposażonej w zbiornik bezodpływowy z częstotliwością gwarantującą nieprzepełnienie zbiornika i zapobiegającą wypływowi nieczystości i zanieczyszczeniu powierzchni ziemi i wód zakładając:</w:t>
      </w:r>
    </w:p>
    <w:p w:rsidR="00B47CD2" w:rsidRDefault="00B47CD2" w:rsidP="00B47CD2">
      <w:pPr>
        <w:widowControl/>
        <w:suppressAutoHyphens w:val="0"/>
        <w:spacing w:after="160" w:line="100" w:lineRule="atLeast"/>
        <w:ind w:left="851"/>
        <w:jc w:val="both"/>
        <w:rPr>
          <w:rFonts w:cs="Times New Roman"/>
          <w:color w:val="000000"/>
        </w:rPr>
      </w:pPr>
    </w:p>
    <w:p w:rsidR="00C64D07" w:rsidRPr="00B47CD2" w:rsidRDefault="00C64D07" w:rsidP="00C64D07">
      <w:pPr>
        <w:widowControl/>
        <w:numPr>
          <w:ilvl w:val="0"/>
          <w:numId w:val="2"/>
        </w:numPr>
        <w:suppressAutoHyphens w:val="0"/>
        <w:spacing w:after="160" w:line="100" w:lineRule="atLeast"/>
        <w:ind w:left="851" w:hanging="357"/>
        <w:jc w:val="both"/>
        <w:rPr>
          <w:rFonts w:cs="Times New Roman"/>
          <w:b/>
          <w:color w:val="000000"/>
        </w:rPr>
      </w:pPr>
      <w:proofErr w:type="gramStart"/>
      <w:r w:rsidRPr="00B47CD2">
        <w:rPr>
          <w:rFonts w:cs="Times New Roman"/>
          <w:b/>
          <w:color w:val="000000"/>
        </w:rPr>
        <w:t>wywóz</w:t>
      </w:r>
      <w:proofErr w:type="gramEnd"/>
      <w:r w:rsidRPr="00B47CD2">
        <w:rPr>
          <w:rFonts w:cs="Times New Roman"/>
          <w:b/>
          <w:color w:val="000000"/>
        </w:rPr>
        <w:t xml:space="preserve"> osadów z przydomowych oczyszczalni ścieków minimum raz do roku</w:t>
      </w:r>
    </w:p>
    <w:p w:rsidR="00C64D07" w:rsidRPr="00B47CD2" w:rsidRDefault="00C64D07" w:rsidP="00C64D07">
      <w:pPr>
        <w:widowControl/>
        <w:numPr>
          <w:ilvl w:val="0"/>
          <w:numId w:val="2"/>
        </w:numPr>
        <w:suppressAutoHyphens w:val="0"/>
        <w:spacing w:after="160" w:line="100" w:lineRule="atLeast"/>
        <w:ind w:left="851" w:hanging="357"/>
        <w:jc w:val="both"/>
        <w:rPr>
          <w:rFonts w:cs="Times New Roman"/>
          <w:b/>
          <w:color w:val="000000"/>
        </w:rPr>
      </w:pPr>
      <w:proofErr w:type="gramStart"/>
      <w:r w:rsidRPr="00B47CD2">
        <w:rPr>
          <w:rFonts w:cs="Times New Roman"/>
          <w:b/>
          <w:color w:val="000000"/>
        </w:rPr>
        <w:t>wywóz</w:t>
      </w:r>
      <w:proofErr w:type="gramEnd"/>
      <w:r w:rsidRPr="00B47CD2">
        <w:rPr>
          <w:rFonts w:cs="Times New Roman"/>
          <w:b/>
          <w:color w:val="000000"/>
        </w:rPr>
        <w:t xml:space="preserve"> nieczystości ze zbiorników bezodpływowych minimum raz na kwartał</w:t>
      </w:r>
    </w:p>
    <w:p w:rsidR="00C64D07" w:rsidRPr="00C64D07" w:rsidRDefault="00C64D07" w:rsidP="00C64D07">
      <w:pPr>
        <w:spacing w:line="100" w:lineRule="atLeast"/>
        <w:jc w:val="both"/>
        <w:rPr>
          <w:rFonts w:cs="Times New Roman"/>
          <w:color w:val="000000"/>
        </w:rPr>
      </w:pPr>
      <w:r w:rsidRPr="00C64D07">
        <w:rPr>
          <w:rFonts w:cs="Times New Roman"/>
          <w:color w:val="000000"/>
        </w:rPr>
        <w:t>2. Właściciel nieruchomości ma obowiązek przyłączenia nieruchomości do istniejącej sieci kanalizacyjnej na warunkach podanych przez jej zarządcę, z wyłączeniem nieruchomości, które posiadają przydomowe oczyszczalnie ścieków bytowych, spełniające wymagania określone w odrębnych przepisach.</w:t>
      </w:r>
    </w:p>
    <w:p w:rsidR="00C64D07" w:rsidRPr="00C64D07" w:rsidRDefault="00C64D07" w:rsidP="00C64D07">
      <w:pPr>
        <w:spacing w:line="100" w:lineRule="atLeast"/>
        <w:jc w:val="both"/>
        <w:rPr>
          <w:rFonts w:cs="Times New Roman"/>
          <w:color w:val="000000"/>
        </w:rPr>
      </w:pPr>
      <w:r w:rsidRPr="00C64D07">
        <w:rPr>
          <w:rFonts w:cs="Times New Roman"/>
          <w:color w:val="000000"/>
        </w:rPr>
        <w:t>3. Na terenie gminy, gdzie nie istnieje kanalizacja sanitarna lub jej budowa jest technicznie czy ekonomicznie nieuzasadniona, każdy właściciel nieruchomości ma obowiązek wyposażenia nieruchomości w zbiornik bezodpływowy lub przydomową oczyszczalnię ścieków bytowych.</w:t>
      </w:r>
    </w:p>
    <w:p w:rsidR="00C64D07" w:rsidRPr="00C64D07" w:rsidRDefault="00C64D07" w:rsidP="00C64D07">
      <w:pPr>
        <w:spacing w:line="100" w:lineRule="atLeast"/>
        <w:jc w:val="both"/>
        <w:rPr>
          <w:rFonts w:cs="Times New Roman"/>
          <w:b/>
        </w:rPr>
      </w:pPr>
      <w:r w:rsidRPr="00C64D07">
        <w:rPr>
          <w:rFonts w:cs="Times New Roman"/>
          <w:color w:val="000000"/>
        </w:rPr>
        <w:t>4. Właściciele nieruchomości, które nie są podłączone do sieci kanalizacyjnej, są zobowiązani do niezwłocznego podpisania z uprawnionym podmiotem umowy na opróżnianie zbiornika bezodpływowego lub opróżnianie osadnika oczyszczalni przydomowej.</w:t>
      </w:r>
    </w:p>
    <w:p w:rsidR="00B47CD2" w:rsidRDefault="00B47CD2" w:rsidP="00C64D07">
      <w:pPr>
        <w:spacing w:before="120" w:after="120" w:line="257" w:lineRule="auto"/>
        <w:jc w:val="center"/>
        <w:rPr>
          <w:rFonts w:eastAsia="Calibri" w:cs="Times New Roman"/>
          <w:b/>
        </w:rPr>
      </w:pPr>
    </w:p>
    <w:p w:rsidR="00C64D07" w:rsidRPr="00C64D07" w:rsidRDefault="00C64D07" w:rsidP="00C64D07">
      <w:pPr>
        <w:spacing w:before="120" w:after="120" w:line="257" w:lineRule="auto"/>
        <w:jc w:val="center"/>
        <w:rPr>
          <w:rFonts w:eastAsia="Calibri" w:cs="Times New Roman"/>
          <w:b/>
        </w:rPr>
      </w:pPr>
      <w:r w:rsidRPr="00C64D07">
        <w:rPr>
          <w:rFonts w:eastAsia="Calibri" w:cs="Times New Roman"/>
          <w:b/>
        </w:rPr>
        <w:t>Rozdział 5.</w:t>
      </w:r>
    </w:p>
    <w:p w:rsidR="00C64D07" w:rsidRPr="00C64D07" w:rsidRDefault="00C64D07" w:rsidP="00C64D07">
      <w:pPr>
        <w:spacing w:before="120" w:after="120" w:line="256" w:lineRule="auto"/>
        <w:jc w:val="center"/>
        <w:rPr>
          <w:rFonts w:eastAsia="Calibri" w:cs="Times New Roman"/>
          <w:b/>
        </w:rPr>
      </w:pPr>
      <w:r w:rsidRPr="00C64D07">
        <w:rPr>
          <w:rFonts w:eastAsia="Calibri" w:cs="Times New Roman"/>
          <w:b/>
        </w:rPr>
        <w:t>Inne wymagania wynikające z wojewódzkiego planu gospodarki odpadami (WPGO)</w:t>
      </w:r>
    </w:p>
    <w:p w:rsidR="00B47CD2" w:rsidRDefault="00B47CD2" w:rsidP="00C64D07">
      <w:pPr>
        <w:spacing w:before="120" w:after="120"/>
        <w:jc w:val="center"/>
        <w:rPr>
          <w:rFonts w:cs="Times New Roman"/>
          <w:b/>
        </w:rPr>
      </w:pPr>
    </w:p>
    <w:p w:rsidR="00C64D07" w:rsidRPr="00C64D07" w:rsidRDefault="00C64D07" w:rsidP="00C64D07">
      <w:pPr>
        <w:spacing w:before="120" w:after="120"/>
        <w:jc w:val="center"/>
        <w:rPr>
          <w:rFonts w:cs="Times New Roman"/>
        </w:rPr>
      </w:pPr>
      <w:r w:rsidRPr="00C64D07">
        <w:rPr>
          <w:rFonts w:cs="Times New Roman"/>
          <w:b/>
        </w:rPr>
        <w:t>§16.</w:t>
      </w:r>
    </w:p>
    <w:p w:rsidR="00C64D07" w:rsidRPr="00C64D07" w:rsidRDefault="00C64D07" w:rsidP="00C64D07">
      <w:pPr>
        <w:jc w:val="both"/>
        <w:rPr>
          <w:rFonts w:cs="Times New Roman"/>
        </w:rPr>
      </w:pPr>
      <w:r w:rsidRPr="00C64D07">
        <w:rPr>
          <w:rFonts w:cs="Times New Roman"/>
        </w:rPr>
        <w:t>1. W celu osiągnięcia określonych w Wojewódzkim Planie Gospodarki Odpadami poziomów recyklingu wytwórcy odpadów komunalnych powinni w miarę możliwości:</w:t>
      </w:r>
    </w:p>
    <w:p w:rsidR="00C64D07" w:rsidRPr="00C64D07" w:rsidRDefault="00C64D07" w:rsidP="00C64D07">
      <w:pPr>
        <w:widowControl/>
        <w:numPr>
          <w:ilvl w:val="0"/>
          <w:numId w:val="22"/>
        </w:numPr>
        <w:suppressAutoHyphens w:val="0"/>
        <w:spacing w:after="160" w:line="259" w:lineRule="auto"/>
        <w:contextualSpacing/>
        <w:jc w:val="both"/>
        <w:rPr>
          <w:rFonts w:cs="Times New Roman"/>
          <w:szCs w:val="21"/>
        </w:rPr>
      </w:pPr>
      <w:proofErr w:type="gramStart"/>
      <w:r w:rsidRPr="00C64D07">
        <w:rPr>
          <w:rFonts w:cs="Times New Roman"/>
          <w:szCs w:val="21"/>
        </w:rPr>
        <w:t>kupować</w:t>
      </w:r>
      <w:proofErr w:type="gramEnd"/>
      <w:r w:rsidRPr="00C64D07">
        <w:rPr>
          <w:rFonts w:cs="Times New Roman"/>
          <w:szCs w:val="21"/>
        </w:rPr>
        <w:t xml:space="preserve"> produkty w opakowaniach zwrotnych;</w:t>
      </w:r>
    </w:p>
    <w:p w:rsidR="00C64D07" w:rsidRPr="00C64D07" w:rsidRDefault="00C64D07" w:rsidP="00C64D07">
      <w:pPr>
        <w:widowControl/>
        <w:numPr>
          <w:ilvl w:val="0"/>
          <w:numId w:val="22"/>
        </w:numPr>
        <w:suppressAutoHyphens w:val="0"/>
        <w:spacing w:after="160" w:line="259" w:lineRule="auto"/>
        <w:contextualSpacing/>
        <w:jc w:val="both"/>
        <w:rPr>
          <w:rFonts w:cs="Times New Roman"/>
          <w:szCs w:val="21"/>
        </w:rPr>
      </w:pPr>
      <w:proofErr w:type="gramStart"/>
      <w:r w:rsidRPr="00C64D07">
        <w:rPr>
          <w:rFonts w:cs="Times New Roman"/>
        </w:rPr>
        <w:t>wykorzystywać</w:t>
      </w:r>
      <w:proofErr w:type="gramEnd"/>
      <w:r w:rsidRPr="00C64D07">
        <w:rPr>
          <w:rFonts w:cs="Times New Roman"/>
        </w:rPr>
        <w:t xml:space="preserve"> opakowania wielokrotnego użytku;</w:t>
      </w:r>
    </w:p>
    <w:p w:rsidR="00C64D07" w:rsidRPr="00C64D07" w:rsidRDefault="00C64D07" w:rsidP="00C64D07">
      <w:pPr>
        <w:widowControl/>
        <w:numPr>
          <w:ilvl w:val="0"/>
          <w:numId w:val="22"/>
        </w:numPr>
        <w:suppressAutoHyphens w:val="0"/>
        <w:spacing w:after="160" w:line="259" w:lineRule="auto"/>
        <w:contextualSpacing/>
        <w:jc w:val="both"/>
        <w:rPr>
          <w:rFonts w:cs="Times New Roman"/>
          <w:szCs w:val="21"/>
        </w:rPr>
      </w:pPr>
      <w:proofErr w:type="gramStart"/>
      <w:r w:rsidRPr="00C64D07">
        <w:rPr>
          <w:rFonts w:cs="Times New Roman"/>
        </w:rPr>
        <w:t>zgniatać</w:t>
      </w:r>
      <w:proofErr w:type="gramEnd"/>
      <w:r w:rsidRPr="00C64D07">
        <w:rPr>
          <w:rFonts w:cs="Times New Roman"/>
        </w:rPr>
        <w:t xml:space="preserve"> plastikowe butelki, opakowania wielomateriałowe oraz tekturowe przed wrzuceniem do pojemników na odpady, korzystać z toreb wielokrotnego użytku;</w:t>
      </w:r>
    </w:p>
    <w:p w:rsidR="00C64D07" w:rsidRPr="00C64D07" w:rsidRDefault="00C64D07" w:rsidP="00C64D07">
      <w:pPr>
        <w:widowControl/>
        <w:numPr>
          <w:ilvl w:val="0"/>
          <w:numId w:val="22"/>
        </w:numPr>
        <w:suppressAutoHyphens w:val="0"/>
        <w:spacing w:after="160" w:line="259" w:lineRule="auto"/>
        <w:contextualSpacing/>
        <w:jc w:val="both"/>
        <w:rPr>
          <w:rFonts w:cs="Times New Roman"/>
          <w:szCs w:val="21"/>
        </w:rPr>
      </w:pPr>
      <w:proofErr w:type="gramStart"/>
      <w:r w:rsidRPr="00C64D07">
        <w:rPr>
          <w:rFonts w:cs="Times New Roman"/>
        </w:rPr>
        <w:t>kompostować</w:t>
      </w:r>
      <w:proofErr w:type="gramEnd"/>
      <w:r w:rsidRPr="00C64D07">
        <w:rPr>
          <w:rFonts w:cs="Times New Roman"/>
        </w:rPr>
        <w:t xml:space="preserve"> odpady ogrodowe oraz kuchenne na terenie przydomowym.</w:t>
      </w:r>
    </w:p>
    <w:p w:rsidR="00C64D07" w:rsidRPr="00C64D07" w:rsidRDefault="00C64D07" w:rsidP="00C64D07">
      <w:pPr>
        <w:jc w:val="both"/>
        <w:rPr>
          <w:rFonts w:cs="Times New Roman"/>
          <w:b/>
        </w:rPr>
      </w:pPr>
      <w:r w:rsidRPr="00C64D07">
        <w:rPr>
          <w:rFonts w:cs="Times New Roman"/>
        </w:rPr>
        <w:t xml:space="preserve">2. Prowadzenie działań informacyjnych i edukacyjnych w zakresie prawidłowego gospodarowania odpadami komunalnymi w szczególności w zakresie selektywnego zbierania i odbierania odpadów komunalnych. </w:t>
      </w:r>
    </w:p>
    <w:p w:rsidR="00B47CD2" w:rsidRDefault="00B47CD2" w:rsidP="00C64D07">
      <w:pPr>
        <w:spacing w:after="120"/>
        <w:jc w:val="center"/>
        <w:rPr>
          <w:rFonts w:cs="Times New Roman"/>
          <w:b/>
        </w:rPr>
      </w:pPr>
    </w:p>
    <w:p w:rsidR="00C64D07" w:rsidRPr="00C64D07" w:rsidRDefault="00C64D07" w:rsidP="00C64D07">
      <w:pPr>
        <w:spacing w:after="120"/>
        <w:jc w:val="center"/>
        <w:rPr>
          <w:rFonts w:cs="Times New Roman"/>
          <w:b/>
        </w:rPr>
      </w:pPr>
      <w:r w:rsidRPr="00C64D07">
        <w:rPr>
          <w:rFonts w:cs="Times New Roman"/>
          <w:b/>
        </w:rPr>
        <w:t>Rozdział 6.</w:t>
      </w:r>
    </w:p>
    <w:p w:rsidR="00C64D07" w:rsidRPr="00C64D07" w:rsidRDefault="00C64D07" w:rsidP="00C64D07">
      <w:pPr>
        <w:jc w:val="center"/>
        <w:rPr>
          <w:rFonts w:cs="Times New Roman"/>
        </w:rPr>
      </w:pPr>
      <w:r w:rsidRPr="00C64D07">
        <w:rPr>
          <w:rFonts w:cs="Times New Roman"/>
          <w:b/>
        </w:rPr>
        <w:t>Obowiązki osób utrzymujących zwierzęta domowe, mające na celu ochronę przed zagrożeniem lub uciążliwością dla ludzi oraz przed zanieczyszczeniem terenów przeznaczonych do wspólnego użytku</w:t>
      </w:r>
    </w:p>
    <w:p w:rsidR="00C64D07" w:rsidRPr="00C64D07" w:rsidRDefault="00C64D07" w:rsidP="00C64D07">
      <w:pPr>
        <w:spacing w:before="240" w:after="120"/>
        <w:jc w:val="center"/>
        <w:rPr>
          <w:rFonts w:cs="Times New Roman"/>
        </w:rPr>
      </w:pPr>
      <w:r w:rsidRPr="00C64D07">
        <w:rPr>
          <w:rFonts w:cs="Times New Roman"/>
          <w:b/>
        </w:rPr>
        <w:t>§17.</w:t>
      </w:r>
    </w:p>
    <w:p w:rsidR="00C64D07" w:rsidRPr="00C64D07" w:rsidRDefault="00C64D07" w:rsidP="00C64D07">
      <w:pPr>
        <w:jc w:val="both"/>
        <w:rPr>
          <w:rFonts w:cs="Times New Roman"/>
        </w:rPr>
      </w:pPr>
      <w:r w:rsidRPr="00C64D07">
        <w:rPr>
          <w:rFonts w:cs="Times New Roman"/>
        </w:rPr>
        <w:t>1. Osoby utrzymujące na obszarze Gmina Cisna zwierzęta domowe są zobowiązane:</w:t>
      </w:r>
    </w:p>
    <w:p w:rsidR="00C64D07" w:rsidRPr="00C64D07" w:rsidRDefault="00C64D07" w:rsidP="00C64D07">
      <w:pPr>
        <w:widowControl/>
        <w:numPr>
          <w:ilvl w:val="0"/>
          <w:numId w:val="23"/>
        </w:numPr>
        <w:suppressAutoHyphens w:val="0"/>
        <w:spacing w:after="160" w:line="259" w:lineRule="auto"/>
        <w:contextualSpacing/>
        <w:jc w:val="both"/>
        <w:rPr>
          <w:rFonts w:cs="Times New Roman"/>
          <w:szCs w:val="21"/>
        </w:rPr>
      </w:pPr>
      <w:proofErr w:type="gramStart"/>
      <w:r w:rsidRPr="00C64D07">
        <w:rPr>
          <w:rFonts w:cs="Times New Roman"/>
          <w:szCs w:val="21"/>
        </w:rPr>
        <w:t>do</w:t>
      </w:r>
      <w:proofErr w:type="gramEnd"/>
      <w:r w:rsidRPr="00C64D07">
        <w:rPr>
          <w:rFonts w:cs="Times New Roman"/>
          <w:szCs w:val="21"/>
        </w:rPr>
        <w:t xml:space="preserve"> zachowania środków ostrożności, a w tym:</w:t>
      </w:r>
    </w:p>
    <w:p w:rsidR="00C64D07" w:rsidRPr="00C64D07" w:rsidRDefault="00C64D07" w:rsidP="00C64D07">
      <w:pPr>
        <w:widowControl/>
        <w:numPr>
          <w:ilvl w:val="0"/>
          <w:numId w:val="24"/>
        </w:numPr>
        <w:suppressAutoHyphens w:val="0"/>
        <w:spacing w:after="160" w:line="259" w:lineRule="auto"/>
        <w:contextualSpacing/>
        <w:jc w:val="both"/>
        <w:rPr>
          <w:rFonts w:cs="Times New Roman"/>
          <w:szCs w:val="21"/>
        </w:rPr>
      </w:pPr>
      <w:proofErr w:type="gramStart"/>
      <w:r w:rsidRPr="00C64D07">
        <w:rPr>
          <w:rFonts w:cs="Times New Roman"/>
          <w:szCs w:val="21"/>
        </w:rPr>
        <w:t>niepozostawiania</w:t>
      </w:r>
      <w:proofErr w:type="gramEnd"/>
      <w:r w:rsidRPr="00C64D07">
        <w:rPr>
          <w:rFonts w:cs="Times New Roman"/>
          <w:szCs w:val="21"/>
        </w:rPr>
        <w:t xml:space="preserve"> zwierzęcia bez nadzoru,</w:t>
      </w:r>
    </w:p>
    <w:p w:rsidR="00C64D07" w:rsidRPr="00C64D07" w:rsidRDefault="00C64D07" w:rsidP="00C64D07">
      <w:pPr>
        <w:widowControl/>
        <w:numPr>
          <w:ilvl w:val="0"/>
          <w:numId w:val="24"/>
        </w:numPr>
        <w:suppressAutoHyphens w:val="0"/>
        <w:spacing w:after="160" w:line="259" w:lineRule="auto"/>
        <w:contextualSpacing/>
        <w:jc w:val="both"/>
        <w:rPr>
          <w:rFonts w:cs="Times New Roman"/>
          <w:szCs w:val="21"/>
        </w:rPr>
      </w:pPr>
      <w:proofErr w:type="gramStart"/>
      <w:r w:rsidRPr="00C64D07">
        <w:rPr>
          <w:rFonts w:cs="Times New Roman"/>
          <w:szCs w:val="21"/>
        </w:rPr>
        <w:t>t</w:t>
      </w:r>
      <w:r w:rsidRPr="00C64D07">
        <w:rPr>
          <w:rFonts w:cs="Times New Roman"/>
        </w:rPr>
        <w:t>rzymania</w:t>
      </w:r>
      <w:proofErr w:type="gramEnd"/>
      <w:r w:rsidRPr="00C64D07">
        <w:rPr>
          <w:rFonts w:cs="Times New Roman"/>
        </w:rPr>
        <w:t xml:space="preserve"> zwierzęcia w pomieszczeniach zamkniętych lub na ogrodzonych nieruchomościach, zabezpieczonych przed samodzielnym wydostaniem się zwierzęcia na zewnątrz,</w:t>
      </w:r>
    </w:p>
    <w:p w:rsidR="00C64D07" w:rsidRPr="00C64D07" w:rsidRDefault="00C64D07" w:rsidP="00C64D07">
      <w:pPr>
        <w:widowControl/>
        <w:numPr>
          <w:ilvl w:val="0"/>
          <w:numId w:val="24"/>
        </w:numPr>
        <w:suppressAutoHyphens w:val="0"/>
        <w:spacing w:after="160" w:line="259" w:lineRule="auto"/>
        <w:contextualSpacing/>
        <w:jc w:val="both"/>
        <w:rPr>
          <w:rFonts w:cs="Times New Roman"/>
          <w:szCs w:val="21"/>
        </w:rPr>
      </w:pPr>
      <w:proofErr w:type="gramStart"/>
      <w:r w:rsidRPr="00C64D07">
        <w:rPr>
          <w:rFonts w:cs="Times New Roman"/>
        </w:rPr>
        <w:t>prowadzenia</w:t>
      </w:r>
      <w:proofErr w:type="gramEnd"/>
      <w:r w:rsidRPr="00C64D07">
        <w:rPr>
          <w:rFonts w:cs="Times New Roman"/>
        </w:rPr>
        <w:t xml:space="preserve"> psów na smyczy na terenach ogólnodostępnych, a dodatkowo w kagańcu psów ras uznawanych za agresywne oraz psów wykazujących cechy agresywności lub swoim wyglądem i zachowaniem mogących stwarzać zagrożenie dla ludzi przebywających w otoczeniu,</w:t>
      </w:r>
    </w:p>
    <w:p w:rsidR="00C64D07" w:rsidRPr="00C64D07" w:rsidRDefault="00C64D07" w:rsidP="00C64D07">
      <w:pPr>
        <w:widowControl/>
        <w:numPr>
          <w:ilvl w:val="0"/>
          <w:numId w:val="23"/>
        </w:numPr>
        <w:suppressAutoHyphens w:val="0"/>
        <w:spacing w:after="160" w:line="259" w:lineRule="auto"/>
        <w:contextualSpacing/>
        <w:jc w:val="both"/>
        <w:rPr>
          <w:rFonts w:cs="Times New Roman"/>
          <w:szCs w:val="21"/>
        </w:rPr>
      </w:pPr>
      <w:proofErr w:type="gramStart"/>
      <w:r w:rsidRPr="00C64D07">
        <w:rPr>
          <w:rFonts w:cs="Times New Roman"/>
          <w:szCs w:val="21"/>
        </w:rPr>
        <w:t>posiadania</w:t>
      </w:r>
      <w:proofErr w:type="gramEnd"/>
      <w:r w:rsidRPr="00C64D07">
        <w:rPr>
          <w:rFonts w:cs="Times New Roman"/>
          <w:szCs w:val="21"/>
        </w:rPr>
        <w:t xml:space="preserve"> podczas wyprowadzania psa poza obszar nieruchomości przyborów umożliwiających usunięcie nieczystości pozostawionych przez zwierzę,</w:t>
      </w:r>
    </w:p>
    <w:p w:rsidR="00C64D07" w:rsidRPr="00C64D07" w:rsidRDefault="00C64D07" w:rsidP="00C64D07">
      <w:pPr>
        <w:widowControl/>
        <w:numPr>
          <w:ilvl w:val="0"/>
          <w:numId w:val="23"/>
        </w:numPr>
        <w:suppressAutoHyphens w:val="0"/>
        <w:spacing w:after="160" w:line="259" w:lineRule="auto"/>
        <w:contextualSpacing/>
        <w:jc w:val="both"/>
        <w:rPr>
          <w:rFonts w:cs="Times New Roman"/>
          <w:szCs w:val="21"/>
        </w:rPr>
      </w:pPr>
      <w:proofErr w:type="gramStart"/>
      <w:r w:rsidRPr="00C64D07">
        <w:rPr>
          <w:rFonts w:cs="Times New Roman"/>
        </w:rPr>
        <w:t>usuwania</w:t>
      </w:r>
      <w:proofErr w:type="gramEnd"/>
      <w:r w:rsidRPr="00C64D07">
        <w:rPr>
          <w:rFonts w:cs="Times New Roman"/>
        </w:rPr>
        <w:t xml:space="preserve"> zanieczyszczeń, pozostawionych przez zwierzęta domowe w miejscach publicznych.</w:t>
      </w:r>
    </w:p>
    <w:p w:rsidR="008D3687" w:rsidRDefault="008D3687" w:rsidP="00C64D07">
      <w:pPr>
        <w:spacing w:before="120" w:after="120"/>
        <w:ind w:left="340" w:hanging="227"/>
        <w:jc w:val="center"/>
        <w:rPr>
          <w:rFonts w:cs="Times New Roman"/>
          <w:b/>
        </w:rPr>
      </w:pPr>
    </w:p>
    <w:p w:rsidR="00C64D07" w:rsidRPr="00C64D07" w:rsidRDefault="00C64D07" w:rsidP="00C64D07">
      <w:pPr>
        <w:spacing w:before="120" w:after="120"/>
        <w:ind w:left="340" w:hanging="227"/>
        <w:jc w:val="center"/>
        <w:rPr>
          <w:rFonts w:cs="Times New Roman"/>
          <w:b/>
        </w:rPr>
      </w:pPr>
      <w:r w:rsidRPr="00C64D07">
        <w:rPr>
          <w:rFonts w:cs="Times New Roman"/>
          <w:b/>
        </w:rPr>
        <w:t>Rozdział 7.</w:t>
      </w:r>
    </w:p>
    <w:p w:rsidR="00C64D07" w:rsidRPr="00C64D07" w:rsidRDefault="00C64D07" w:rsidP="00C64D07">
      <w:pPr>
        <w:spacing w:before="120" w:after="120"/>
        <w:ind w:left="340" w:hanging="227"/>
        <w:jc w:val="center"/>
        <w:rPr>
          <w:rFonts w:cs="Times New Roman"/>
          <w:b/>
        </w:rPr>
      </w:pPr>
      <w:r w:rsidRPr="00C64D07">
        <w:rPr>
          <w:rFonts w:cs="Times New Roman"/>
          <w:b/>
        </w:rPr>
        <w:t>Wymagania dotyczące utrzymywania zwierząt gospodarskich na terenach wyłączonych z produkcji rolniczej, w tym także zakazu ich utrzymywania na określonych obszarach lub w poszczególnych nieruchomościach</w:t>
      </w:r>
    </w:p>
    <w:p w:rsidR="008D3687" w:rsidRDefault="008D3687" w:rsidP="00C64D07">
      <w:pPr>
        <w:spacing w:before="120" w:after="120"/>
        <w:ind w:left="340" w:hanging="227"/>
        <w:jc w:val="center"/>
        <w:rPr>
          <w:rFonts w:cs="Times New Roman"/>
          <w:b/>
        </w:rPr>
      </w:pPr>
    </w:p>
    <w:p w:rsidR="00C64D07" w:rsidRPr="00C64D07" w:rsidRDefault="00C64D07" w:rsidP="00C64D07">
      <w:pPr>
        <w:spacing w:before="120" w:after="120"/>
        <w:ind w:left="340" w:hanging="227"/>
        <w:jc w:val="center"/>
        <w:rPr>
          <w:rFonts w:cs="Times New Roman"/>
        </w:rPr>
      </w:pPr>
      <w:r w:rsidRPr="00C64D07">
        <w:rPr>
          <w:rFonts w:cs="Times New Roman"/>
          <w:b/>
        </w:rPr>
        <w:t>§18.</w:t>
      </w:r>
    </w:p>
    <w:p w:rsidR="00C64D07" w:rsidRPr="00C64D07" w:rsidRDefault="00C64D07" w:rsidP="00C64D07">
      <w:pPr>
        <w:ind w:left="113"/>
        <w:jc w:val="both"/>
        <w:rPr>
          <w:rFonts w:cs="Times New Roman"/>
        </w:rPr>
      </w:pPr>
      <w:r w:rsidRPr="00C64D07">
        <w:rPr>
          <w:rFonts w:cs="Times New Roman"/>
        </w:rPr>
        <w:t>1. Wprowadza się całkowity zakaz chowu i utrzymywania zwierząt gospodarskich w budynkach wielorodzinnych, osiedlach mieszkaniowych, budynkach jednorodzinnych w zabudowie szeregowej.</w:t>
      </w:r>
    </w:p>
    <w:p w:rsidR="00C64D07" w:rsidRPr="00C64D07" w:rsidRDefault="00C64D07" w:rsidP="00C64D07">
      <w:pPr>
        <w:ind w:left="340" w:hanging="227"/>
        <w:jc w:val="both"/>
        <w:rPr>
          <w:rFonts w:cs="Times New Roman"/>
        </w:rPr>
      </w:pPr>
      <w:r w:rsidRPr="00C64D07">
        <w:rPr>
          <w:rFonts w:cs="Times New Roman"/>
        </w:rPr>
        <w:t>2. Na pozostałych terenach dopuszcza się utrzymanie zwierząt gospodarskich przy zachowaniu następujących warunków:</w:t>
      </w:r>
    </w:p>
    <w:p w:rsidR="00C64D07" w:rsidRPr="00C64D07" w:rsidRDefault="00C64D07" w:rsidP="00C64D07">
      <w:pPr>
        <w:widowControl/>
        <w:numPr>
          <w:ilvl w:val="0"/>
          <w:numId w:val="25"/>
        </w:numPr>
        <w:suppressAutoHyphens w:val="0"/>
        <w:spacing w:after="160" w:line="259" w:lineRule="auto"/>
        <w:contextualSpacing/>
        <w:jc w:val="both"/>
        <w:rPr>
          <w:rFonts w:cs="Times New Roman"/>
          <w:szCs w:val="21"/>
        </w:rPr>
      </w:pPr>
      <w:proofErr w:type="gramStart"/>
      <w:r w:rsidRPr="00C64D07">
        <w:rPr>
          <w:rFonts w:cs="Times New Roman"/>
          <w:szCs w:val="21"/>
        </w:rPr>
        <w:t>zapewnienia</w:t>
      </w:r>
      <w:proofErr w:type="gramEnd"/>
      <w:r w:rsidRPr="00C64D07">
        <w:rPr>
          <w:rFonts w:cs="Times New Roman"/>
          <w:szCs w:val="21"/>
        </w:rPr>
        <w:t xml:space="preserve"> minimalnych warunków utrzymania poszczególnych gatunków zwierząt gospodarskich, wynikających z odrębnych przepisów,</w:t>
      </w:r>
    </w:p>
    <w:p w:rsidR="00C64D07" w:rsidRPr="00C64D07" w:rsidRDefault="00C64D07" w:rsidP="00C64D07">
      <w:pPr>
        <w:widowControl/>
        <w:numPr>
          <w:ilvl w:val="0"/>
          <w:numId w:val="25"/>
        </w:numPr>
        <w:suppressAutoHyphens w:val="0"/>
        <w:spacing w:after="160" w:line="259" w:lineRule="auto"/>
        <w:contextualSpacing/>
        <w:jc w:val="both"/>
        <w:rPr>
          <w:rFonts w:cs="Times New Roman"/>
          <w:szCs w:val="21"/>
        </w:rPr>
      </w:pPr>
      <w:proofErr w:type="gramStart"/>
      <w:r w:rsidRPr="00C64D07">
        <w:rPr>
          <w:rFonts w:cs="Times New Roman"/>
        </w:rPr>
        <w:t>zabezpieczenia</w:t>
      </w:r>
      <w:proofErr w:type="gramEnd"/>
      <w:r w:rsidRPr="00C64D07">
        <w:rPr>
          <w:rFonts w:cs="Times New Roman"/>
        </w:rPr>
        <w:t xml:space="preserve"> zwierząt przed możliwością samowolnego opuszczenia nieruchomości,</w:t>
      </w:r>
    </w:p>
    <w:p w:rsidR="00C64D07" w:rsidRPr="00C64D07" w:rsidRDefault="00C64D07" w:rsidP="00C64D07">
      <w:pPr>
        <w:widowControl/>
        <w:numPr>
          <w:ilvl w:val="0"/>
          <w:numId w:val="25"/>
        </w:numPr>
        <w:suppressAutoHyphens w:val="0"/>
        <w:spacing w:after="160" w:line="259" w:lineRule="auto"/>
        <w:contextualSpacing/>
        <w:jc w:val="both"/>
        <w:rPr>
          <w:rFonts w:cs="Times New Roman"/>
          <w:szCs w:val="21"/>
        </w:rPr>
      </w:pPr>
      <w:proofErr w:type="gramStart"/>
      <w:r w:rsidRPr="00C64D07">
        <w:rPr>
          <w:rFonts w:cs="Times New Roman"/>
        </w:rPr>
        <w:t>gromadzenia</w:t>
      </w:r>
      <w:proofErr w:type="gramEnd"/>
      <w:r w:rsidRPr="00C64D07">
        <w:rPr>
          <w:rFonts w:cs="Times New Roman"/>
        </w:rPr>
        <w:t xml:space="preserve"> i usuwania powstających w związku z prowadzoną działalnością rolniczą odpadów i nieczystości w sposób niepowodujący zanieczyszczenia terenu nieruchomości oraz wód powierzchniowych i podziemnych,</w:t>
      </w:r>
    </w:p>
    <w:p w:rsidR="00C64D07" w:rsidRPr="00C64D07" w:rsidRDefault="00C64D07" w:rsidP="00C64D07">
      <w:pPr>
        <w:widowControl/>
        <w:numPr>
          <w:ilvl w:val="0"/>
          <w:numId w:val="25"/>
        </w:numPr>
        <w:suppressAutoHyphens w:val="0"/>
        <w:spacing w:after="160" w:line="259" w:lineRule="auto"/>
        <w:contextualSpacing/>
        <w:jc w:val="both"/>
        <w:rPr>
          <w:rFonts w:cs="Times New Roman"/>
          <w:szCs w:val="21"/>
        </w:rPr>
      </w:pPr>
      <w:proofErr w:type="gramStart"/>
      <w:r w:rsidRPr="00C64D07">
        <w:rPr>
          <w:rFonts w:cs="Times New Roman"/>
        </w:rPr>
        <w:t>niepowodowania</w:t>
      </w:r>
      <w:proofErr w:type="gramEnd"/>
      <w:r w:rsidRPr="00C64D07">
        <w:rPr>
          <w:rFonts w:cs="Times New Roman"/>
        </w:rPr>
        <w:t xml:space="preserve"> przez prowadzoną działalność rolniczą uciążliwości dla właścicieli nieruchomości sąsiednich,</w:t>
      </w:r>
    </w:p>
    <w:p w:rsidR="00C64D07" w:rsidRPr="00C64D07" w:rsidRDefault="00C64D07" w:rsidP="00C64D07">
      <w:pPr>
        <w:widowControl/>
        <w:numPr>
          <w:ilvl w:val="0"/>
          <w:numId w:val="25"/>
        </w:numPr>
        <w:suppressAutoHyphens w:val="0"/>
        <w:spacing w:after="160" w:line="259" w:lineRule="auto"/>
        <w:contextualSpacing/>
        <w:jc w:val="both"/>
        <w:rPr>
          <w:rFonts w:cs="Times New Roman"/>
          <w:szCs w:val="21"/>
        </w:rPr>
      </w:pPr>
      <w:proofErr w:type="gramStart"/>
      <w:r w:rsidRPr="00C64D07">
        <w:rPr>
          <w:rFonts w:cs="Times New Roman"/>
        </w:rPr>
        <w:t>przestrzegania</w:t>
      </w:r>
      <w:proofErr w:type="gramEnd"/>
      <w:r w:rsidRPr="00C64D07">
        <w:rPr>
          <w:rFonts w:cs="Times New Roman"/>
        </w:rPr>
        <w:t xml:space="preserve"> obowiązujących przepisów sanitarno-epidemiologicznych.</w:t>
      </w:r>
    </w:p>
    <w:p w:rsidR="008D3687" w:rsidRDefault="008D3687" w:rsidP="00C64D07">
      <w:pPr>
        <w:spacing w:before="120"/>
        <w:ind w:left="340" w:hanging="227"/>
        <w:jc w:val="center"/>
        <w:rPr>
          <w:rFonts w:cs="Times New Roman"/>
          <w:b/>
        </w:rPr>
      </w:pPr>
    </w:p>
    <w:p w:rsidR="008D3687" w:rsidRDefault="008D3687" w:rsidP="00C64D07">
      <w:pPr>
        <w:spacing w:before="120"/>
        <w:ind w:left="340" w:hanging="227"/>
        <w:jc w:val="center"/>
        <w:rPr>
          <w:rFonts w:cs="Times New Roman"/>
          <w:b/>
        </w:rPr>
      </w:pPr>
    </w:p>
    <w:p w:rsidR="008D3687" w:rsidRDefault="008D3687" w:rsidP="00C64D07">
      <w:pPr>
        <w:spacing w:before="120"/>
        <w:ind w:left="340" w:hanging="227"/>
        <w:jc w:val="center"/>
        <w:rPr>
          <w:rFonts w:cs="Times New Roman"/>
          <w:b/>
        </w:rPr>
      </w:pPr>
    </w:p>
    <w:p w:rsidR="00C64D07" w:rsidRPr="00C64D07" w:rsidRDefault="00C64D07" w:rsidP="00C64D07">
      <w:pPr>
        <w:spacing w:before="120"/>
        <w:ind w:left="340" w:hanging="227"/>
        <w:jc w:val="center"/>
        <w:rPr>
          <w:rFonts w:cs="Times New Roman"/>
          <w:b/>
        </w:rPr>
      </w:pPr>
      <w:r w:rsidRPr="00C64D07">
        <w:rPr>
          <w:rFonts w:cs="Times New Roman"/>
          <w:b/>
        </w:rPr>
        <w:t>Rozdział 8.</w:t>
      </w:r>
    </w:p>
    <w:p w:rsidR="00C64D07" w:rsidRPr="00C64D07" w:rsidRDefault="00C64D07" w:rsidP="00C64D07">
      <w:pPr>
        <w:spacing w:before="120"/>
        <w:ind w:left="340" w:hanging="227"/>
        <w:jc w:val="center"/>
        <w:rPr>
          <w:rFonts w:cs="Times New Roman"/>
          <w:b/>
        </w:rPr>
      </w:pPr>
      <w:r w:rsidRPr="00C64D07">
        <w:rPr>
          <w:rFonts w:cs="Times New Roman"/>
          <w:b/>
        </w:rPr>
        <w:t>Wymagania w zakresie prowadzenia deratyzacji</w:t>
      </w:r>
    </w:p>
    <w:p w:rsidR="008D3687" w:rsidRDefault="008D3687" w:rsidP="00C64D07">
      <w:pPr>
        <w:spacing w:before="120" w:line="256" w:lineRule="auto"/>
        <w:jc w:val="center"/>
        <w:rPr>
          <w:rFonts w:eastAsia="Calibri" w:cs="Times New Roman"/>
          <w:b/>
        </w:rPr>
      </w:pPr>
    </w:p>
    <w:p w:rsidR="00C64D07" w:rsidRPr="00C64D07" w:rsidRDefault="00C64D07" w:rsidP="00C64D07">
      <w:pPr>
        <w:spacing w:before="120" w:line="256" w:lineRule="auto"/>
        <w:jc w:val="center"/>
        <w:rPr>
          <w:rFonts w:eastAsia="Calibri" w:cs="Times New Roman"/>
        </w:rPr>
      </w:pPr>
      <w:r w:rsidRPr="00C64D07">
        <w:rPr>
          <w:rFonts w:eastAsia="Calibri" w:cs="Times New Roman"/>
          <w:b/>
        </w:rPr>
        <w:t>§ 19.</w:t>
      </w:r>
    </w:p>
    <w:p w:rsidR="00C64D07" w:rsidRPr="00C64D07" w:rsidRDefault="00C64D07" w:rsidP="00C64D07">
      <w:pPr>
        <w:widowControl/>
        <w:numPr>
          <w:ilvl w:val="0"/>
          <w:numId w:val="26"/>
        </w:numPr>
        <w:suppressAutoHyphens w:val="0"/>
        <w:spacing w:after="160" w:line="256" w:lineRule="auto"/>
        <w:jc w:val="both"/>
        <w:rPr>
          <w:rFonts w:eastAsia="Calibri" w:cs="Times New Roman"/>
        </w:rPr>
      </w:pPr>
      <w:r w:rsidRPr="00C64D07">
        <w:rPr>
          <w:rFonts w:eastAsia="Calibri" w:cs="Times New Roman"/>
        </w:rPr>
        <w:t xml:space="preserve">Obowiązkowej deratyzacji podlegają obszary: </w:t>
      </w:r>
    </w:p>
    <w:p w:rsidR="00C64D07" w:rsidRPr="00C64D07" w:rsidRDefault="00C64D07" w:rsidP="00C64D07">
      <w:pPr>
        <w:widowControl/>
        <w:numPr>
          <w:ilvl w:val="0"/>
          <w:numId w:val="27"/>
        </w:numPr>
        <w:suppressAutoHyphens w:val="0"/>
        <w:spacing w:after="160" w:line="256" w:lineRule="auto"/>
        <w:jc w:val="both"/>
        <w:rPr>
          <w:rFonts w:eastAsia="Calibri" w:cs="Times New Roman"/>
        </w:rPr>
      </w:pPr>
      <w:proofErr w:type="gramStart"/>
      <w:r w:rsidRPr="00C64D07">
        <w:rPr>
          <w:rFonts w:eastAsia="Calibri" w:cs="Times New Roman"/>
        </w:rPr>
        <w:t>zabudowane</w:t>
      </w:r>
      <w:proofErr w:type="gramEnd"/>
      <w:r w:rsidRPr="00C64D07">
        <w:rPr>
          <w:rFonts w:eastAsia="Calibri" w:cs="Times New Roman"/>
        </w:rPr>
        <w:t xml:space="preserve"> obiektami i magazynami wykorzystywanymi do przetwórstwa, bądź przechowywania produktów rolno-spożywczych, </w:t>
      </w:r>
    </w:p>
    <w:p w:rsidR="00C64D07" w:rsidRPr="00C64D07" w:rsidRDefault="00C64D07" w:rsidP="00C64D07">
      <w:pPr>
        <w:widowControl/>
        <w:numPr>
          <w:ilvl w:val="0"/>
          <w:numId w:val="27"/>
        </w:numPr>
        <w:suppressAutoHyphens w:val="0"/>
        <w:spacing w:after="160" w:line="256" w:lineRule="auto"/>
        <w:jc w:val="both"/>
        <w:rPr>
          <w:rFonts w:eastAsia="Calibri" w:cs="Times New Roman"/>
        </w:rPr>
      </w:pPr>
      <w:proofErr w:type="gramStart"/>
      <w:r w:rsidRPr="00C64D07">
        <w:rPr>
          <w:rFonts w:eastAsia="Calibri" w:cs="Times New Roman"/>
        </w:rPr>
        <w:t>miejsca</w:t>
      </w:r>
      <w:proofErr w:type="gramEnd"/>
      <w:r w:rsidRPr="00C64D07">
        <w:rPr>
          <w:rFonts w:eastAsia="Calibri" w:cs="Times New Roman"/>
        </w:rPr>
        <w:t xml:space="preserve"> ustawienia większych pojemników na odpady komunalne, </w:t>
      </w:r>
    </w:p>
    <w:p w:rsidR="00C64D07" w:rsidRPr="00C64D07" w:rsidRDefault="00C64D07" w:rsidP="00C64D07">
      <w:pPr>
        <w:widowControl/>
        <w:numPr>
          <w:ilvl w:val="0"/>
          <w:numId w:val="27"/>
        </w:numPr>
        <w:suppressAutoHyphens w:val="0"/>
        <w:spacing w:after="160" w:line="256" w:lineRule="auto"/>
        <w:jc w:val="both"/>
        <w:rPr>
          <w:rFonts w:eastAsia="Calibri" w:cs="Times New Roman"/>
        </w:rPr>
      </w:pPr>
      <w:proofErr w:type="gramStart"/>
      <w:r w:rsidRPr="00C64D07">
        <w:rPr>
          <w:rFonts w:eastAsia="Calibri" w:cs="Times New Roman"/>
        </w:rPr>
        <w:t>piwnice</w:t>
      </w:r>
      <w:proofErr w:type="gramEnd"/>
      <w:r w:rsidRPr="00C64D07">
        <w:rPr>
          <w:rFonts w:eastAsia="Calibri" w:cs="Times New Roman"/>
        </w:rPr>
        <w:t xml:space="preserve"> budynków użyteczności publicznej, </w:t>
      </w:r>
    </w:p>
    <w:p w:rsidR="00C64D07" w:rsidRPr="00C64D07" w:rsidRDefault="00C64D07" w:rsidP="00C64D07">
      <w:pPr>
        <w:widowControl/>
        <w:numPr>
          <w:ilvl w:val="0"/>
          <w:numId w:val="26"/>
        </w:numPr>
        <w:suppressAutoHyphens w:val="0"/>
        <w:spacing w:after="160" w:line="256" w:lineRule="auto"/>
        <w:jc w:val="both"/>
        <w:rPr>
          <w:rFonts w:eastAsia="Calibri" w:cs="Times New Roman"/>
        </w:rPr>
      </w:pPr>
      <w:r w:rsidRPr="00C64D07">
        <w:rPr>
          <w:rFonts w:eastAsia="Calibri" w:cs="Times New Roman"/>
        </w:rPr>
        <w:t>Powszechne akcje deratyzacyjne organizowane są wiosną w terminie od 15 do 30</w:t>
      </w:r>
      <w:bookmarkStart w:id="1" w:name="Bookmark"/>
      <w:bookmarkEnd w:id="1"/>
      <w:r w:rsidRPr="00C64D07">
        <w:rPr>
          <w:rFonts w:eastAsia="Calibri" w:cs="Times New Roman"/>
        </w:rPr>
        <w:t xml:space="preserve"> marca </w:t>
      </w:r>
      <w:r w:rsidRPr="00C64D07">
        <w:rPr>
          <w:rFonts w:eastAsia="Calibri" w:cs="Times New Roman"/>
        </w:rPr>
        <w:br/>
        <w:t>i jesienią od 1 do 15 października.</w:t>
      </w:r>
    </w:p>
    <w:p w:rsidR="00C64D07" w:rsidRPr="00C64D07" w:rsidRDefault="00C64D07" w:rsidP="00C64D07">
      <w:pPr>
        <w:widowControl/>
        <w:numPr>
          <w:ilvl w:val="0"/>
          <w:numId w:val="26"/>
        </w:numPr>
        <w:suppressAutoHyphens w:val="0"/>
        <w:spacing w:after="160" w:line="256" w:lineRule="auto"/>
        <w:jc w:val="both"/>
        <w:rPr>
          <w:rFonts w:eastAsia="Calibri" w:cs="Times New Roman"/>
        </w:rPr>
      </w:pPr>
      <w:r w:rsidRPr="00C64D07">
        <w:rPr>
          <w:rFonts w:eastAsia="Calibri" w:cs="Times New Roman"/>
        </w:rPr>
        <w:t>W przypadku wystąpienia populacji gryzoni stwarzającej za</w:t>
      </w:r>
      <w:r w:rsidR="008D3687">
        <w:rPr>
          <w:rFonts w:eastAsia="Calibri" w:cs="Times New Roman"/>
        </w:rPr>
        <w:t xml:space="preserve">grożenie sanitarne, Wójt Gminy </w:t>
      </w:r>
      <w:r w:rsidRPr="00C64D07">
        <w:rPr>
          <w:rFonts w:eastAsia="Calibri" w:cs="Times New Roman"/>
        </w:rPr>
        <w:t xml:space="preserve">w uzgodnieniu z Państwowym Powiatowym Inspektoratem Sanitarnym, określi dodatkowe obszary podlegające obowiązkowej deratyzacji i termin jej przeprowadzenia. </w:t>
      </w:r>
    </w:p>
    <w:p w:rsidR="00C64D07" w:rsidRPr="00C64D07" w:rsidRDefault="00C64D07" w:rsidP="00C64D07">
      <w:pPr>
        <w:widowControl/>
        <w:numPr>
          <w:ilvl w:val="0"/>
          <w:numId w:val="26"/>
        </w:numPr>
        <w:suppressAutoHyphens w:val="0"/>
        <w:spacing w:after="160" w:line="256" w:lineRule="auto"/>
        <w:jc w:val="both"/>
        <w:rPr>
          <w:rFonts w:eastAsia="Calibri" w:cs="Times New Roman"/>
        </w:rPr>
      </w:pPr>
      <w:r w:rsidRPr="00C64D07">
        <w:rPr>
          <w:rFonts w:eastAsia="Calibri" w:cs="Times New Roman"/>
        </w:rPr>
        <w:t xml:space="preserve">Właściciele nieruchomości ponoszą koszt przeprowadzania deratyzacji. </w:t>
      </w:r>
    </w:p>
    <w:p w:rsidR="00C64D07" w:rsidRPr="00C64D07" w:rsidRDefault="00C64D07" w:rsidP="00C64D07">
      <w:pPr>
        <w:spacing w:line="256" w:lineRule="auto"/>
        <w:jc w:val="both"/>
        <w:rPr>
          <w:rFonts w:eastAsia="Calibri" w:cs="Times New Roman"/>
          <w:b/>
        </w:rPr>
      </w:pPr>
    </w:p>
    <w:p w:rsidR="00C64D07" w:rsidRPr="00C64D07" w:rsidRDefault="00C64D07" w:rsidP="00C64D07"/>
    <w:p w:rsidR="00C64D07" w:rsidRPr="00C64D07" w:rsidRDefault="00C64D07" w:rsidP="00C64D07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C64D07" w:rsidRDefault="00C64D07" w:rsidP="00D46B9E">
      <w:pPr>
        <w:pStyle w:val="Akapitzlist1"/>
        <w:spacing w:line="276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C64D07" w:rsidRDefault="00C64D07" w:rsidP="00D46B9E">
      <w:pPr>
        <w:pStyle w:val="Akapitzlist1"/>
        <w:spacing w:line="276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D46B9E" w:rsidRDefault="00D46B9E" w:rsidP="00D46B9E">
      <w:pPr>
        <w:pStyle w:val="Akapitzlist1"/>
        <w:spacing w:line="276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D46B9E" w:rsidRDefault="00D46B9E" w:rsidP="00D46B9E">
      <w:pPr>
        <w:pStyle w:val="Akapitzlist1"/>
        <w:spacing w:line="276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A16550" w:rsidRDefault="00A16550"/>
    <w:sectPr w:rsidR="00A16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927D26"/>
    <w:multiLevelType w:val="hybridMultilevel"/>
    <w:tmpl w:val="3FEED9CA"/>
    <w:lvl w:ilvl="0" w:tplc="B504F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8065E6"/>
    <w:multiLevelType w:val="hybridMultilevel"/>
    <w:tmpl w:val="EEA027FC"/>
    <w:lvl w:ilvl="0" w:tplc="491038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FD5C9A"/>
    <w:multiLevelType w:val="hybridMultilevel"/>
    <w:tmpl w:val="A104A4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4C1076"/>
    <w:multiLevelType w:val="hybridMultilevel"/>
    <w:tmpl w:val="C87CE442"/>
    <w:lvl w:ilvl="0" w:tplc="3DE83EC2">
      <w:start w:val="1"/>
      <w:numFmt w:val="decimal"/>
      <w:lvlText w:val="%1)"/>
      <w:lvlJc w:val="left"/>
      <w:pPr>
        <w:ind w:left="83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216F4EC9"/>
    <w:multiLevelType w:val="hybridMultilevel"/>
    <w:tmpl w:val="82D47D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93237C"/>
    <w:multiLevelType w:val="hybridMultilevel"/>
    <w:tmpl w:val="28E05D1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262A4A9F"/>
    <w:multiLevelType w:val="hybridMultilevel"/>
    <w:tmpl w:val="DD2ED7DE"/>
    <w:lvl w:ilvl="0" w:tplc="B504F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8670F0"/>
    <w:multiLevelType w:val="hybridMultilevel"/>
    <w:tmpl w:val="EC1482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5F6DFA"/>
    <w:multiLevelType w:val="hybridMultilevel"/>
    <w:tmpl w:val="9A7869D4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37DD5568"/>
    <w:multiLevelType w:val="hybridMultilevel"/>
    <w:tmpl w:val="8EF00088"/>
    <w:lvl w:ilvl="0" w:tplc="B504FEEE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38B94570"/>
    <w:multiLevelType w:val="hybridMultilevel"/>
    <w:tmpl w:val="4FE463F4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42904EF5"/>
    <w:multiLevelType w:val="hybridMultilevel"/>
    <w:tmpl w:val="97E4B0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165281"/>
    <w:multiLevelType w:val="hybridMultilevel"/>
    <w:tmpl w:val="831EA9DE"/>
    <w:lvl w:ilvl="0" w:tplc="51744F1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44181586"/>
    <w:multiLevelType w:val="hybridMultilevel"/>
    <w:tmpl w:val="183AD42E"/>
    <w:lvl w:ilvl="0" w:tplc="62A8337A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C7132"/>
    <w:multiLevelType w:val="hybridMultilevel"/>
    <w:tmpl w:val="E9A28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E7735"/>
    <w:multiLevelType w:val="hybridMultilevel"/>
    <w:tmpl w:val="FFC0F50A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7" w15:restartNumberingAfterBreak="0">
    <w:nsid w:val="5B790934"/>
    <w:multiLevelType w:val="hybridMultilevel"/>
    <w:tmpl w:val="9F1A1044"/>
    <w:lvl w:ilvl="0" w:tplc="B504F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74058"/>
    <w:multiLevelType w:val="hybridMultilevel"/>
    <w:tmpl w:val="EE584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B6E39"/>
    <w:multiLevelType w:val="hybridMultilevel"/>
    <w:tmpl w:val="4710C14E"/>
    <w:lvl w:ilvl="0" w:tplc="0E6A500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6A494227"/>
    <w:multiLevelType w:val="hybridMultilevel"/>
    <w:tmpl w:val="44C0FA84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1" w15:restartNumberingAfterBreak="0">
    <w:nsid w:val="717204EE"/>
    <w:multiLevelType w:val="hybridMultilevel"/>
    <w:tmpl w:val="8222F6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25F6ABE"/>
    <w:multiLevelType w:val="hybridMultilevel"/>
    <w:tmpl w:val="780AAACE"/>
    <w:lvl w:ilvl="0" w:tplc="B504F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6908B7"/>
    <w:multiLevelType w:val="hybridMultilevel"/>
    <w:tmpl w:val="F5542C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973052"/>
    <w:multiLevelType w:val="hybridMultilevel"/>
    <w:tmpl w:val="4CC6D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8248C"/>
    <w:multiLevelType w:val="hybridMultilevel"/>
    <w:tmpl w:val="8FCAC170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6" w15:restartNumberingAfterBreak="0">
    <w:nsid w:val="7DA02724"/>
    <w:multiLevelType w:val="hybridMultilevel"/>
    <w:tmpl w:val="04964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4"/>
  </w:num>
  <w:num w:numId="5">
    <w:abstractNumId w:val="10"/>
  </w:num>
  <w:num w:numId="6">
    <w:abstractNumId w:val="20"/>
  </w:num>
  <w:num w:numId="7">
    <w:abstractNumId w:val="25"/>
  </w:num>
  <w:num w:numId="8">
    <w:abstractNumId w:val="19"/>
  </w:num>
  <w:num w:numId="9">
    <w:abstractNumId w:val="16"/>
  </w:num>
  <w:num w:numId="10">
    <w:abstractNumId w:val="13"/>
  </w:num>
  <w:num w:numId="11">
    <w:abstractNumId w:val="26"/>
  </w:num>
  <w:num w:numId="12">
    <w:abstractNumId w:val="5"/>
  </w:num>
  <w:num w:numId="13">
    <w:abstractNumId w:val="8"/>
  </w:num>
  <w:num w:numId="14">
    <w:abstractNumId w:val="1"/>
  </w:num>
  <w:num w:numId="15">
    <w:abstractNumId w:val="3"/>
  </w:num>
  <w:num w:numId="16">
    <w:abstractNumId w:val="6"/>
  </w:num>
  <w:num w:numId="17">
    <w:abstractNumId w:val="21"/>
  </w:num>
  <w:num w:numId="18">
    <w:abstractNumId w:val="18"/>
  </w:num>
  <w:num w:numId="19">
    <w:abstractNumId w:val="14"/>
  </w:num>
  <w:num w:numId="20">
    <w:abstractNumId w:val="7"/>
  </w:num>
  <w:num w:numId="21">
    <w:abstractNumId w:val="22"/>
  </w:num>
  <w:num w:numId="22">
    <w:abstractNumId w:val="17"/>
  </w:num>
  <w:num w:numId="23">
    <w:abstractNumId w:val="24"/>
  </w:num>
  <w:num w:numId="24">
    <w:abstractNumId w:val="23"/>
  </w:num>
  <w:num w:numId="25">
    <w:abstractNumId w:val="9"/>
  </w:num>
  <w:num w:numId="26">
    <w:abstractNumId w:val="1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18"/>
    <w:rsid w:val="00136B75"/>
    <w:rsid w:val="00422B45"/>
    <w:rsid w:val="00581907"/>
    <w:rsid w:val="00825118"/>
    <w:rsid w:val="008D3687"/>
    <w:rsid w:val="00A16550"/>
    <w:rsid w:val="00AB1E5D"/>
    <w:rsid w:val="00B3592B"/>
    <w:rsid w:val="00B47CD2"/>
    <w:rsid w:val="00C64D07"/>
    <w:rsid w:val="00D4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2B1C8-ABA6-4386-A911-E5B4CCBE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B9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46B9E"/>
    <w:pPr>
      <w:spacing w:after="160" w:line="256" w:lineRule="auto"/>
      <w:ind w:left="720"/>
    </w:pPr>
    <w:rPr>
      <w:rFonts w:ascii="Calibri" w:eastAsia="Calibri" w:hAnsi="Calibri" w:cs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B4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45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10</Pages>
  <Words>2822</Words>
  <Characters>16937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Wierzbicka</dc:creator>
  <cp:keywords/>
  <dc:description/>
  <cp:lastModifiedBy>SEKRETARIAT</cp:lastModifiedBy>
  <cp:revision>9</cp:revision>
  <cp:lastPrinted>2024-10-29T13:26:00Z</cp:lastPrinted>
  <dcterms:created xsi:type="dcterms:W3CDTF">2024-10-23T08:19:00Z</dcterms:created>
  <dcterms:modified xsi:type="dcterms:W3CDTF">2024-11-13T08:51:00Z</dcterms:modified>
</cp:coreProperties>
</file>