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51F" w:rsidRPr="0063751F" w:rsidRDefault="0063751F" w:rsidP="0063751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751F">
        <w:rPr>
          <w:rFonts w:ascii="Arial" w:hAnsi="Arial" w:cs="Arial"/>
          <w:b/>
          <w:sz w:val="24"/>
          <w:szCs w:val="24"/>
        </w:rPr>
        <w:t xml:space="preserve">UCHWAŁA NR </w:t>
      </w:r>
      <w:r>
        <w:rPr>
          <w:rFonts w:ascii="Arial" w:hAnsi="Arial" w:cs="Arial"/>
          <w:b/>
          <w:sz w:val="24"/>
          <w:szCs w:val="24"/>
        </w:rPr>
        <w:t>………….</w:t>
      </w:r>
    </w:p>
    <w:p w:rsidR="0063751F" w:rsidRPr="0063751F" w:rsidRDefault="0063751F" w:rsidP="0063751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751F">
        <w:rPr>
          <w:rFonts w:ascii="Arial" w:hAnsi="Arial" w:cs="Arial"/>
          <w:b/>
          <w:sz w:val="24"/>
          <w:szCs w:val="24"/>
        </w:rPr>
        <w:t xml:space="preserve">RADY </w:t>
      </w:r>
      <w:r>
        <w:rPr>
          <w:rFonts w:ascii="Arial" w:hAnsi="Arial" w:cs="Arial"/>
          <w:b/>
          <w:sz w:val="24"/>
          <w:szCs w:val="24"/>
        </w:rPr>
        <w:t>GMINY CISNA</w:t>
      </w:r>
    </w:p>
    <w:p w:rsidR="0063751F" w:rsidRPr="0063751F" w:rsidRDefault="0063751F" w:rsidP="0063751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3751F">
        <w:rPr>
          <w:rFonts w:ascii="Arial" w:hAnsi="Arial" w:cs="Arial"/>
          <w:b/>
          <w:sz w:val="24"/>
          <w:szCs w:val="24"/>
        </w:rPr>
        <w:t>z</w:t>
      </w:r>
      <w:proofErr w:type="gramEnd"/>
      <w:r w:rsidRPr="0063751F">
        <w:rPr>
          <w:rFonts w:ascii="Arial" w:hAnsi="Arial" w:cs="Arial"/>
          <w:b/>
          <w:sz w:val="24"/>
          <w:szCs w:val="24"/>
        </w:rPr>
        <w:t xml:space="preserve"> dnia </w:t>
      </w:r>
      <w:r>
        <w:rPr>
          <w:rFonts w:ascii="Arial" w:hAnsi="Arial" w:cs="Arial"/>
          <w:b/>
          <w:sz w:val="24"/>
          <w:szCs w:val="24"/>
        </w:rPr>
        <w:t>………..</w:t>
      </w:r>
    </w:p>
    <w:p w:rsidR="0063751F" w:rsidRDefault="0063751F" w:rsidP="0063751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3751F" w:rsidRPr="0063751F" w:rsidRDefault="0063751F" w:rsidP="0063751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3751F" w:rsidRPr="0063751F" w:rsidRDefault="0063751F" w:rsidP="0063751F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63751F">
        <w:rPr>
          <w:rFonts w:ascii="Arial" w:hAnsi="Arial" w:cs="Arial"/>
          <w:sz w:val="24"/>
          <w:szCs w:val="24"/>
        </w:rPr>
        <w:t>w</w:t>
      </w:r>
      <w:proofErr w:type="gramEnd"/>
      <w:r w:rsidRPr="0063751F">
        <w:rPr>
          <w:rFonts w:ascii="Arial" w:hAnsi="Arial" w:cs="Arial"/>
          <w:sz w:val="24"/>
          <w:szCs w:val="24"/>
        </w:rPr>
        <w:t xml:space="preserve"> sprawie wyznaczenia przedstawiciela Gminy </w:t>
      </w:r>
      <w:r w:rsidR="004D3BC8">
        <w:rPr>
          <w:rFonts w:ascii="Arial" w:hAnsi="Arial" w:cs="Arial"/>
          <w:sz w:val="24"/>
          <w:szCs w:val="24"/>
        </w:rPr>
        <w:t>Cisna</w:t>
      </w:r>
      <w:r w:rsidRPr="0063751F">
        <w:rPr>
          <w:rFonts w:ascii="Arial" w:hAnsi="Arial" w:cs="Arial"/>
          <w:sz w:val="24"/>
          <w:szCs w:val="24"/>
        </w:rPr>
        <w:t xml:space="preserve"> do składu osobowego Komisji Bezpieczeństwa i Porządku.</w:t>
      </w:r>
    </w:p>
    <w:p w:rsidR="0063751F" w:rsidRPr="0063751F" w:rsidRDefault="0063751F" w:rsidP="0063751F">
      <w:pPr>
        <w:jc w:val="both"/>
        <w:rPr>
          <w:rFonts w:ascii="Arial" w:hAnsi="Arial" w:cs="Arial"/>
          <w:sz w:val="24"/>
          <w:szCs w:val="24"/>
        </w:rPr>
      </w:pPr>
    </w:p>
    <w:p w:rsidR="0063751F" w:rsidRDefault="0063751F" w:rsidP="0063751F">
      <w:pPr>
        <w:jc w:val="both"/>
        <w:rPr>
          <w:rFonts w:ascii="Arial" w:hAnsi="Arial" w:cs="Arial"/>
          <w:sz w:val="24"/>
          <w:szCs w:val="24"/>
        </w:rPr>
      </w:pPr>
      <w:r w:rsidRPr="0063751F">
        <w:rPr>
          <w:rFonts w:ascii="Arial" w:hAnsi="Arial" w:cs="Arial"/>
          <w:sz w:val="24"/>
          <w:szCs w:val="24"/>
        </w:rPr>
        <w:t xml:space="preserve">Na podstawie art. 18 ust. 1 ustawy z dnia 8 marca 1990 r. o samorządzie gminnym </w:t>
      </w:r>
      <w:r w:rsidR="0066296C">
        <w:rPr>
          <w:rFonts w:ascii="Arial" w:hAnsi="Arial" w:cs="Arial"/>
          <w:sz w:val="24"/>
          <w:szCs w:val="24"/>
        </w:rPr>
        <w:br/>
      </w:r>
      <w:r w:rsidRPr="0063751F">
        <w:rPr>
          <w:rFonts w:ascii="Arial" w:hAnsi="Arial" w:cs="Arial"/>
          <w:sz w:val="24"/>
          <w:szCs w:val="24"/>
        </w:rPr>
        <w:t>(</w:t>
      </w:r>
      <w:proofErr w:type="spellStart"/>
      <w:r w:rsidRPr="0063751F">
        <w:rPr>
          <w:rFonts w:ascii="Arial" w:hAnsi="Arial" w:cs="Arial"/>
          <w:sz w:val="24"/>
          <w:szCs w:val="24"/>
        </w:rPr>
        <w:t>t.j</w:t>
      </w:r>
      <w:proofErr w:type="spellEnd"/>
      <w:r w:rsidRPr="0063751F">
        <w:rPr>
          <w:rFonts w:ascii="Arial" w:hAnsi="Arial" w:cs="Arial"/>
          <w:sz w:val="24"/>
          <w:szCs w:val="24"/>
        </w:rPr>
        <w:t xml:space="preserve">. Dz.U. </w:t>
      </w:r>
      <w:proofErr w:type="gramStart"/>
      <w:r w:rsidRPr="0063751F">
        <w:rPr>
          <w:rFonts w:ascii="Arial" w:hAnsi="Arial" w:cs="Arial"/>
          <w:sz w:val="24"/>
          <w:szCs w:val="24"/>
        </w:rPr>
        <w:t>z</w:t>
      </w:r>
      <w:proofErr w:type="gramEnd"/>
      <w:r w:rsidRPr="0063751F">
        <w:rPr>
          <w:rFonts w:ascii="Arial" w:hAnsi="Arial" w:cs="Arial"/>
          <w:sz w:val="24"/>
          <w:szCs w:val="24"/>
        </w:rPr>
        <w:t xml:space="preserve"> 2024 r., poz. 1465 z </w:t>
      </w:r>
      <w:proofErr w:type="spellStart"/>
      <w:r w:rsidRPr="0063751F">
        <w:rPr>
          <w:rFonts w:ascii="Arial" w:hAnsi="Arial" w:cs="Arial"/>
          <w:sz w:val="24"/>
          <w:szCs w:val="24"/>
        </w:rPr>
        <w:t>późn</w:t>
      </w:r>
      <w:proofErr w:type="spellEnd"/>
      <w:r w:rsidRPr="0063751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3751F">
        <w:rPr>
          <w:rFonts w:ascii="Arial" w:hAnsi="Arial" w:cs="Arial"/>
          <w:sz w:val="24"/>
          <w:szCs w:val="24"/>
        </w:rPr>
        <w:t>zm</w:t>
      </w:r>
      <w:proofErr w:type="gramEnd"/>
      <w:r w:rsidRPr="0063751F">
        <w:rPr>
          <w:rFonts w:ascii="Arial" w:hAnsi="Arial" w:cs="Arial"/>
          <w:sz w:val="24"/>
          <w:szCs w:val="24"/>
        </w:rPr>
        <w:t>.), w związku z art. 38a ust. 5 ustawy z dnia 5 czerwca 1998 r. o samorządzie powiatowym (</w:t>
      </w:r>
      <w:proofErr w:type="spellStart"/>
      <w:r w:rsidRPr="0063751F">
        <w:rPr>
          <w:rFonts w:ascii="Arial" w:hAnsi="Arial" w:cs="Arial"/>
          <w:sz w:val="24"/>
          <w:szCs w:val="24"/>
        </w:rPr>
        <w:t>t.j</w:t>
      </w:r>
      <w:proofErr w:type="spellEnd"/>
      <w:r w:rsidRPr="0063751F">
        <w:rPr>
          <w:rFonts w:ascii="Arial" w:hAnsi="Arial" w:cs="Arial"/>
          <w:sz w:val="24"/>
          <w:szCs w:val="24"/>
        </w:rPr>
        <w:t xml:space="preserve">. Dz.U. 2024 </w:t>
      </w:r>
      <w:proofErr w:type="gramStart"/>
      <w:r w:rsidRPr="0063751F">
        <w:rPr>
          <w:rFonts w:ascii="Arial" w:hAnsi="Arial" w:cs="Arial"/>
          <w:sz w:val="24"/>
          <w:szCs w:val="24"/>
        </w:rPr>
        <w:t>poz</w:t>
      </w:r>
      <w:proofErr w:type="gramEnd"/>
      <w:r w:rsidRPr="0063751F">
        <w:rPr>
          <w:rFonts w:ascii="Arial" w:hAnsi="Arial" w:cs="Arial"/>
          <w:sz w:val="24"/>
          <w:szCs w:val="24"/>
        </w:rPr>
        <w:t xml:space="preserve">. 107 z </w:t>
      </w:r>
      <w:proofErr w:type="spellStart"/>
      <w:r w:rsidRPr="0063751F">
        <w:rPr>
          <w:rFonts w:ascii="Arial" w:hAnsi="Arial" w:cs="Arial"/>
          <w:sz w:val="24"/>
          <w:szCs w:val="24"/>
        </w:rPr>
        <w:t>późn</w:t>
      </w:r>
      <w:proofErr w:type="spellEnd"/>
      <w:r w:rsidRPr="0063751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3751F">
        <w:rPr>
          <w:rFonts w:ascii="Arial" w:hAnsi="Arial" w:cs="Arial"/>
          <w:sz w:val="24"/>
          <w:szCs w:val="24"/>
        </w:rPr>
        <w:t>zm</w:t>
      </w:r>
      <w:proofErr w:type="gramEnd"/>
      <w:r w:rsidRPr="0063751F">
        <w:rPr>
          <w:rFonts w:ascii="Arial" w:hAnsi="Arial" w:cs="Arial"/>
          <w:sz w:val="24"/>
          <w:szCs w:val="24"/>
        </w:rPr>
        <w:t>.)</w:t>
      </w:r>
      <w:r>
        <w:rPr>
          <w:rFonts w:ascii="Arial" w:hAnsi="Arial" w:cs="Arial"/>
          <w:sz w:val="24"/>
          <w:szCs w:val="24"/>
        </w:rPr>
        <w:t xml:space="preserve">, </w:t>
      </w:r>
      <w:r w:rsidRPr="0063751F">
        <w:rPr>
          <w:rFonts w:ascii="Arial" w:hAnsi="Arial" w:cs="Arial"/>
          <w:sz w:val="24"/>
          <w:szCs w:val="24"/>
        </w:rPr>
        <w:t xml:space="preserve">Rada </w:t>
      </w:r>
      <w:r w:rsidR="00C92069">
        <w:rPr>
          <w:rFonts w:ascii="Arial" w:hAnsi="Arial" w:cs="Arial"/>
          <w:sz w:val="24"/>
          <w:szCs w:val="24"/>
        </w:rPr>
        <w:t>Gminy Cisna</w:t>
      </w:r>
      <w:r w:rsidRPr="0063751F">
        <w:rPr>
          <w:rFonts w:ascii="Arial" w:hAnsi="Arial" w:cs="Arial"/>
          <w:sz w:val="24"/>
          <w:szCs w:val="24"/>
        </w:rPr>
        <w:t xml:space="preserve"> uchwala, co następuje: </w:t>
      </w:r>
    </w:p>
    <w:p w:rsidR="0063751F" w:rsidRPr="0063751F" w:rsidRDefault="0063751F" w:rsidP="0063751F">
      <w:pPr>
        <w:jc w:val="center"/>
        <w:rPr>
          <w:rFonts w:ascii="Arial" w:hAnsi="Arial" w:cs="Arial"/>
          <w:sz w:val="24"/>
          <w:szCs w:val="24"/>
        </w:rPr>
      </w:pPr>
      <w:r w:rsidRPr="0063751F">
        <w:rPr>
          <w:rFonts w:ascii="Arial" w:hAnsi="Arial" w:cs="Arial"/>
          <w:sz w:val="24"/>
          <w:szCs w:val="24"/>
        </w:rPr>
        <w:t>§ 1.</w:t>
      </w:r>
    </w:p>
    <w:p w:rsidR="0063751F" w:rsidRPr="0063751F" w:rsidRDefault="0063751F" w:rsidP="0063751F">
      <w:pPr>
        <w:jc w:val="both"/>
        <w:rPr>
          <w:rFonts w:ascii="Arial" w:hAnsi="Arial" w:cs="Arial"/>
          <w:sz w:val="24"/>
          <w:szCs w:val="24"/>
        </w:rPr>
      </w:pPr>
      <w:r w:rsidRPr="0063751F">
        <w:rPr>
          <w:rFonts w:ascii="Arial" w:hAnsi="Arial" w:cs="Arial"/>
          <w:sz w:val="24"/>
          <w:szCs w:val="24"/>
        </w:rPr>
        <w:t xml:space="preserve">Rada </w:t>
      </w:r>
      <w:r w:rsidR="00C92069">
        <w:rPr>
          <w:rFonts w:ascii="Arial" w:hAnsi="Arial" w:cs="Arial"/>
          <w:sz w:val="24"/>
          <w:szCs w:val="24"/>
        </w:rPr>
        <w:t>Gminy Cisna</w:t>
      </w:r>
      <w:r w:rsidRPr="0063751F">
        <w:rPr>
          <w:rFonts w:ascii="Arial" w:hAnsi="Arial" w:cs="Arial"/>
          <w:sz w:val="24"/>
          <w:szCs w:val="24"/>
        </w:rPr>
        <w:t xml:space="preserve"> wyznacza </w:t>
      </w:r>
      <w:r w:rsidR="00C92069">
        <w:rPr>
          <w:rFonts w:ascii="Arial" w:hAnsi="Arial" w:cs="Arial"/>
          <w:sz w:val="24"/>
          <w:szCs w:val="24"/>
        </w:rPr>
        <w:t>…………………..</w:t>
      </w:r>
      <w:r w:rsidRPr="006375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3751F">
        <w:rPr>
          <w:rFonts w:ascii="Arial" w:hAnsi="Arial" w:cs="Arial"/>
          <w:sz w:val="24"/>
          <w:szCs w:val="24"/>
        </w:rPr>
        <w:t>jako</w:t>
      </w:r>
      <w:proofErr w:type="gramEnd"/>
      <w:r w:rsidRPr="0063751F">
        <w:rPr>
          <w:rFonts w:ascii="Arial" w:hAnsi="Arial" w:cs="Arial"/>
          <w:sz w:val="24"/>
          <w:szCs w:val="24"/>
        </w:rPr>
        <w:t xml:space="preserve"> przedstawiciela Gminy </w:t>
      </w:r>
      <w:r w:rsidR="00C92069">
        <w:rPr>
          <w:rFonts w:ascii="Arial" w:hAnsi="Arial" w:cs="Arial"/>
          <w:sz w:val="24"/>
          <w:szCs w:val="24"/>
        </w:rPr>
        <w:t>Cisna</w:t>
      </w:r>
      <w:r w:rsidRPr="0063751F">
        <w:rPr>
          <w:rFonts w:ascii="Arial" w:hAnsi="Arial" w:cs="Arial"/>
          <w:sz w:val="24"/>
          <w:szCs w:val="24"/>
        </w:rPr>
        <w:t xml:space="preserve"> do składu osobowego Komisji Bezpieczeństwa i Porządku w kadencji 01.03.2025 - 29.02.2028. </w:t>
      </w:r>
    </w:p>
    <w:p w:rsidR="0063751F" w:rsidRPr="0063751F" w:rsidRDefault="0063751F" w:rsidP="0063751F">
      <w:pPr>
        <w:jc w:val="center"/>
        <w:rPr>
          <w:rFonts w:ascii="Arial" w:hAnsi="Arial" w:cs="Arial"/>
          <w:sz w:val="24"/>
          <w:szCs w:val="24"/>
        </w:rPr>
      </w:pPr>
      <w:r w:rsidRPr="0063751F">
        <w:rPr>
          <w:rFonts w:ascii="Arial" w:hAnsi="Arial" w:cs="Arial"/>
          <w:sz w:val="24"/>
          <w:szCs w:val="24"/>
        </w:rPr>
        <w:t>§ 2.</w:t>
      </w:r>
    </w:p>
    <w:p w:rsidR="0063751F" w:rsidRPr="0063751F" w:rsidRDefault="0063751F" w:rsidP="0063751F">
      <w:pPr>
        <w:jc w:val="both"/>
        <w:rPr>
          <w:rFonts w:ascii="Arial" w:hAnsi="Arial" w:cs="Arial"/>
          <w:sz w:val="24"/>
          <w:szCs w:val="24"/>
        </w:rPr>
      </w:pPr>
      <w:r w:rsidRPr="0063751F">
        <w:rPr>
          <w:rFonts w:ascii="Arial" w:hAnsi="Arial" w:cs="Arial"/>
          <w:sz w:val="24"/>
          <w:szCs w:val="24"/>
        </w:rPr>
        <w:t xml:space="preserve">Wykonanie uchwały powierza się </w:t>
      </w:r>
      <w:r w:rsidR="00C92069">
        <w:rPr>
          <w:rFonts w:ascii="Arial" w:hAnsi="Arial" w:cs="Arial"/>
          <w:sz w:val="24"/>
          <w:szCs w:val="24"/>
        </w:rPr>
        <w:t>Wójtowi Gminy Cisna.</w:t>
      </w:r>
      <w:bookmarkStart w:id="0" w:name="_GoBack"/>
      <w:bookmarkEnd w:id="0"/>
      <w:r w:rsidRPr="0063751F">
        <w:rPr>
          <w:rFonts w:ascii="Arial" w:hAnsi="Arial" w:cs="Arial"/>
          <w:sz w:val="24"/>
          <w:szCs w:val="24"/>
        </w:rPr>
        <w:t xml:space="preserve"> </w:t>
      </w:r>
    </w:p>
    <w:p w:rsidR="0063751F" w:rsidRPr="0063751F" w:rsidRDefault="0063751F" w:rsidP="0063751F">
      <w:pPr>
        <w:jc w:val="center"/>
        <w:rPr>
          <w:rFonts w:ascii="Arial" w:hAnsi="Arial" w:cs="Arial"/>
          <w:sz w:val="24"/>
          <w:szCs w:val="24"/>
        </w:rPr>
      </w:pPr>
      <w:r w:rsidRPr="0063751F">
        <w:rPr>
          <w:rFonts w:ascii="Arial" w:hAnsi="Arial" w:cs="Arial"/>
          <w:sz w:val="24"/>
          <w:szCs w:val="24"/>
        </w:rPr>
        <w:t>§ 3.</w:t>
      </w:r>
    </w:p>
    <w:p w:rsidR="0063751F" w:rsidRDefault="0063751F" w:rsidP="0063751F">
      <w:pPr>
        <w:jc w:val="both"/>
        <w:rPr>
          <w:rFonts w:ascii="Arial" w:hAnsi="Arial" w:cs="Arial"/>
          <w:sz w:val="24"/>
          <w:szCs w:val="24"/>
        </w:rPr>
      </w:pPr>
      <w:r w:rsidRPr="0063751F">
        <w:rPr>
          <w:rFonts w:ascii="Arial" w:hAnsi="Arial" w:cs="Arial"/>
          <w:sz w:val="24"/>
          <w:szCs w:val="24"/>
        </w:rPr>
        <w:t xml:space="preserve">Uchwała wchodzi w życie z dniem podjęcia. </w:t>
      </w:r>
    </w:p>
    <w:p w:rsidR="0063751F" w:rsidRDefault="0063751F" w:rsidP="0063751F">
      <w:pPr>
        <w:jc w:val="both"/>
        <w:rPr>
          <w:rFonts w:ascii="Arial" w:hAnsi="Arial" w:cs="Arial"/>
          <w:sz w:val="24"/>
          <w:szCs w:val="24"/>
        </w:rPr>
      </w:pPr>
    </w:p>
    <w:p w:rsidR="0063751F" w:rsidRPr="0063751F" w:rsidRDefault="0063751F">
      <w:pPr>
        <w:jc w:val="both"/>
        <w:rPr>
          <w:rFonts w:ascii="Arial" w:hAnsi="Arial" w:cs="Arial"/>
          <w:sz w:val="24"/>
          <w:szCs w:val="24"/>
        </w:rPr>
      </w:pPr>
    </w:p>
    <w:sectPr w:rsidR="0063751F" w:rsidRPr="00637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54"/>
    <w:rsid w:val="004D3BC8"/>
    <w:rsid w:val="0063751F"/>
    <w:rsid w:val="0066296C"/>
    <w:rsid w:val="00690E54"/>
    <w:rsid w:val="00C92069"/>
    <w:rsid w:val="00F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A4182-97BC-4DD3-853D-9D83223C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619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Lasyk</dc:creator>
  <cp:keywords/>
  <dc:description/>
  <cp:lastModifiedBy>Tomasz Lasyk</cp:lastModifiedBy>
  <cp:revision>5</cp:revision>
  <dcterms:created xsi:type="dcterms:W3CDTF">2025-03-14T11:44:00Z</dcterms:created>
  <dcterms:modified xsi:type="dcterms:W3CDTF">2025-03-14T12:04:00Z</dcterms:modified>
</cp:coreProperties>
</file>