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83" w:rsidRDefault="007F4FE4" w:rsidP="00C06E8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…./</w:t>
      </w:r>
      <w:r w:rsidRPr="007F4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Pr="007F4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CISNA</w:t>
      </w:r>
      <w:r w:rsidRPr="007F4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dnia </w:t>
      </w:r>
      <w:r w:rsidR="00FC08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sierpnia </w:t>
      </w:r>
      <w:r w:rsidRPr="007F4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 r.</w:t>
      </w:r>
    </w:p>
    <w:p w:rsidR="00623AC4" w:rsidRDefault="007F4FE4" w:rsidP="00C06E83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4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podziału</w:t>
      </w:r>
      <w:r w:rsidR="003565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</w:t>
      </w:r>
      <w:r w:rsidR="00984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ołectwa Przysłup na dwa odrębne: sołectwo </w:t>
      </w:r>
      <w:r w:rsidR="003565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Krzywe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6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sołectwo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Przysłup</w:t>
      </w:r>
    </w:p>
    <w:p w:rsidR="00487D40" w:rsidRDefault="00487D40" w:rsidP="009F7F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902">
        <w:rPr>
          <w:rFonts w:ascii="Times New Roman" w:hAnsi="Times New Roman" w:cs="Times New Roman"/>
          <w:sz w:val="24"/>
          <w:szCs w:val="24"/>
        </w:rPr>
        <w:t xml:space="preserve">Na </w:t>
      </w:r>
      <w:r w:rsidRPr="00102991">
        <w:rPr>
          <w:rFonts w:ascii="Times New Roman" w:hAnsi="Times New Roman" w:cs="Times New Roman"/>
          <w:sz w:val="24"/>
          <w:szCs w:val="24"/>
        </w:rPr>
        <w:t>podstawie art.</w:t>
      </w:r>
      <w:r w:rsidR="003D40B6">
        <w:rPr>
          <w:rFonts w:ascii="Times New Roman" w:hAnsi="Times New Roman" w:cs="Times New Roman"/>
          <w:sz w:val="24"/>
          <w:szCs w:val="24"/>
        </w:rPr>
        <w:t xml:space="preserve"> </w:t>
      </w:r>
      <w:r w:rsidR="00B05EE6" w:rsidRPr="00102991">
        <w:rPr>
          <w:rFonts w:ascii="Times New Roman" w:hAnsi="Times New Roman" w:cs="Times New Roman"/>
          <w:sz w:val="24"/>
          <w:szCs w:val="24"/>
        </w:rPr>
        <w:t>5</w:t>
      </w:r>
      <w:r w:rsidRPr="00102991"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 (Dz.U. z 2024 r</w:t>
      </w:r>
      <w:r w:rsidRPr="00DF1854">
        <w:rPr>
          <w:rFonts w:ascii="Times New Roman" w:hAnsi="Times New Roman" w:cs="Times New Roman"/>
          <w:sz w:val="24"/>
          <w:szCs w:val="24"/>
        </w:rPr>
        <w:t xml:space="preserve">. </w:t>
      </w:r>
      <w:r w:rsidR="003D40B6" w:rsidRPr="00DF1854">
        <w:rPr>
          <w:rFonts w:ascii="Times New Roman" w:hAnsi="Times New Roman" w:cs="Times New Roman"/>
          <w:sz w:val="24"/>
          <w:szCs w:val="24"/>
        </w:rPr>
        <w:t xml:space="preserve">poz. 1465 </w:t>
      </w:r>
      <w:r w:rsidR="00577258" w:rsidRPr="00DF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577258" w:rsidRPr="00DF185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77258" w:rsidRPr="00102991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="00984488" w:rsidRPr="00102991">
        <w:rPr>
          <w:rFonts w:ascii="Times New Roman" w:eastAsia="Times New Roman" w:hAnsi="Times New Roman" w:cs="Times New Roman"/>
          <w:sz w:val="24"/>
          <w:szCs w:val="24"/>
          <w:lang w:eastAsia="pl-PL"/>
        </w:rPr>
        <w:t>.) oraz</w:t>
      </w:r>
      <w:r w:rsidRPr="00102991">
        <w:rPr>
          <w:rFonts w:ascii="Times New Roman" w:hAnsi="Times New Roman" w:cs="Times New Roman"/>
          <w:sz w:val="24"/>
          <w:szCs w:val="24"/>
        </w:rPr>
        <w:t xml:space="preserve"> </w:t>
      </w:r>
      <w:r w:rsidR="00102991" w:rsidRPr="00102991">
        <w:rPr>
          <w:rFonts w:ascii="Times New Roman" w:hAnsi="Times New Roman" w:cs="Times New Roman"/>
          <w:sz w:val="24"/>
          <w:szCs w:val="24"/>
        </w:rPr>
        <w:t>§</w:t>
      </w:r>
      <w:r w:rsidR="003D40B6">
        <w:rPr>
          <w:rFonts w:ascii="Times New Roman" w:hAnsi="Times New Roman" w:cs="Times New Roman"/>
          <w:sz w:val="24"/>
          <w:szCs w:val="24"/>
        </w:rPr>
        <w:t xml:space="preserve"> </w:t>
      </w:r>
      <w:r w:rsidR="00102991" w:rsidRPr="00605E97">
        <w:rPr>
          <w:rFonts w:ascii="Times New Roman" w:hAnsi="Times New Roman" w:cs="Times New Roman"/>
          <w:strike/>
          <w:sz w:val="24"/>
          <w:szCs w:val="24"/>
        </w:rPr>
        <w:t>7</w:t>
      </w:r>
      <w:r w:rsidR="00102991" w:rsidRPr="00102991">
        <w:rPr>
          <w:rFonts w:ascii="Times New Roman" w:hAnsi="Times New Roman" w:cs="Times New Roman"/>
          <w:sz w:val="24"/>
          <w:szCs w:val="24"/>
        </w:rPr>
        <w:t xml:space="preserve"> </w:t>
      </w:r>
      <w:r w:rsidR="00605E97">
        <w:rPr>
          <w:rFonts w:ascii="Times New Roman" w:hAnsi="Times New Roman" w:cs="Times New Roman"/>
          <w:sz w:val="24"/>
          <w:szCs w:val="24"/>
        </w:rPr>
        <w:t xml:space="preserve">60 pkt. 1 </w:t>
      </w:r>
      <w:r w:rsidR="00CA2985" w:rsidRPr="00102991">
        <w:rPr>
          <w:rFonts w:ascii="Times New Roman" w:hAnsi="Times New Roman" w:cs="Times New Roman"/>
          <w:sz w:val="24"/>
          <w:szCs w:val="24"/>
        </w:rPr>
        <w:t xml:space="preserve">Uchwały Nr </w:t>
      </w:r>
      <w:r w:rsidR="00605E97" w:rsidRPr="00605E97">
        <w:rPr>
          <w:rFonts w:ascii="Times New Roman" w:hAnsi="Times New Roman" w:cs="Times New Roman"/>
          <w:sz w:val="24"/>
          <w:szCs w:val="24"/>
        </w:rPr>
        <w:t>XLVI/235/2018</w:t>
      </w:r>
      <w:r w:rsidR="00605E97">
        <w:rPr>
          <w:rFonts w:ascii="Times New Roman" w:hAnsi="Times New Roman" w:cs="Times New Roman"/>
          <w:sz w:val="24"/>
          <w:szCs w:val="24"/>
        </w:rPr>
        <w:t xml:space="preserve"> </w:t>
      </w:r>
      <w:r w:rsidR="00605E97">
        <w:rPr>
          <w:rFonts w:ascii="Times New Roman" w:hAnsi="Times New Roman" w:cs="Times New Roman"/>
          <w:b/>
          <w:bCs/>
        </w:rPr>
        <w:t xml:space="preserve"> </w:t>
      </w:r>
      <w:r w:rsidRPr="00102991">
        <w:rPr>
          <w:rFonts w:ascii="Times New Roman" w:hAnsi="Times New Roman" w:cs="Times New Roman"/>
          <w:sz w:val="24"/>
          <w:szCs w:val="24"/>
        </w:rPr>
        <w:t xml:space="preserve">Rady Gminy Cisna z dnia </w:t>
      </w:r>
      <w:r w:rsidR="00605E97">
        <w:rPr>
          <w:rFonts w:ascii="Times New Roman" w:hAnsi="Times New Roman" w:cs="Times New Roman"/>
          <w:sz w:val="24"/>
          <w:szCs w:val="24"/>
        </w:rPr>
        <w:t>18 października 2018 r.</w:t>
      </w:r>
      <w:r w:rsidRPr="00102991">
        <w:rPr>
          <w:rFonts w:ascii="Times New Roman" w:hAnsi="Times New Roman" w:cs="Times New Roman"/>
          <w:sz w:val="24"/>
          <w:szCs w:val="24"/>
        </w:rPr>
        <w:t xml:space="preserve"> roku</w:t>
      </w:r>
      <w:r w:rsidR="00102991" w:rsidRPr="00102991">
        <w:rPr>
          <w:rFonts w:ascii="Times New Roman" w:hAnsi="Times New Roman" w:cs="Times New Roman"/>
          <w:sz w:val="24"/>
          <w:szCs w:val="24"/>
        </w:rPr>
        <w:t xml:space="preserve"> w sprawie Statutu Gminy </w:t>
      </w:r>
      <w:r w:rsidR="00102991">
        <w:rPr>
          <w:rFonts w:ascii="Times New Roman" w:hAnsi="Times New Roman" w:cs="Times New Roman"/>
          <w:sz w:val="24"/>
          <w:szCs w:val="24"/>
        </w:rPr>
        <w:t xml:space="preserve">Cisna </w:t>
      </w:r>
    </w:p>
    <w:p w:rsidR="00487D40" w:rsidRPr="00487D40" w:rsidRDefault="00487D40" w:rsidP="009F7F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0">
        <w:rPr>
          <w:rFonts w:ascii="Times New Roman" w:hAnsi="Times New Roman" w:cs="Times New Roman"/>
          <w:b/>
          <w:sz w:val="24"/>
          <w:szCs w:val="24"/>
        </w:rPr>
        <w:t>uchwala się co następuje</w:t>
      </w:r>
    </w:p>
    <w:p w:rsidR="00DD23A6" w:rsidRPr="0028627F" w:rsidRDefault="00573410" w:rsidP="00FC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4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 1</w:t>
      </w:r>
      <w:r w:rsidR="00487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956A7F" w:rsidRPr="0028627F">
        <w:rPr>
          <w:rFonts w:ascii="Times New Roman" w:eastAsia="Times New Roman" w:hAnsi="Times New Roman" w:cs="Times New Roman"/>
          <w:sz w:val="24"/>
          <w:szCs w:val="24"/>
          <w:lang w:eastAsia="pl-PL"/>
        </w:rPr>
        <w:t>Z inicjatywy mieszk</w:t>
      </w:r>
      <w:r w:rsidR="00DD2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ańców dotychczasowego 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 Przysłup</w:t>
      </w:r>
      <w:r w:rsidR="00956A7F" w:rsidRPr="00286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przeprowadzeniu konsultacji </w:t>
      </w:r>
      <w:r w:rsidR="00956A7F" w:rsidRPr="00286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społecznych z mieszkańcami </w:t>
      </w:r>
      <w:r w:rsidR="00605E97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</w:t>
      </w:r>
      <w:r w:rsidR="00C529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6A7F" w:rsidRPr="0028627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się podziału</w:t>
      </w:r>
      <w:r w:rsidR="00C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 Przysłup </w:t>
      </w:r>
      <w:r w:rsidR="00956A7F" w:rsidRPr="0028627F">
        <w:rPr>
          <w:rFonts w:ascii="Times New Roman" w:eastAsia="Times New Roman" w:hAnsi="Times New Roman" w:cs="Times New Roman"/>
          <w:sz w:val="24"/>
          <w:szCs w:val="24"/>
          <w:lang w:eastAsia="pl-PL"/>
        </w:rPr>
        <w:t>na dwie odrębne jednostki pomocnicze Gminy</w:t>
      </w:r>
      <w:r w:rsidR="00984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Cisna</w:t>
      </w:r>
      <w:r w:rsidR="00C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E7700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C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następujący:</w:t>
      </w:r>
    </w:p>
    <w:p w:rsidR="00984488" w:rsidRPr="009F7FE6" w:rsidRDefault="00984488" w:rsidP="00FC082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 Krzywe</w:t>
      </w:r>
      <w:r w:rsidR="00C52903">
        <w:rPr>
          <w:rFonts w:ascii="Times New Roman" w:eastAsia="Times New Roman" w:hAnsi="Times New Roman" w:cs="Times New Roman"/>
          <w:sz w:val="24"/>
          <w:szCs w:val="24"/>
          <w:lang w:eastAsia="pl-PL"/>
        </w:rPr>
        <w:t>, obejmujące</w:t>
      </w:r>
      <w:r w:rsidRPr="00573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miejscowość </w:t>
      </w: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Krzywe: </w:t>
      </w:r>
    </w:p>
    <w:p w:rsidR="00984488" w:rsidRPr="009F7FE6" w:rsidRDefault="00984488" w:rsidP="00FC0820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a) ob</w:t>
      </w:r>
      <w:r w:rsidR="009C4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szar jednostki pomocniczej – </w:t>
      </w:r>
      <w:r w:rsidR="009C4782" w:rsidRPr="007662D6">
        <w:rPr>
          <w:rFonts w:ascii="Times New Roman" w:hAnsi="Times New Roman"/>
          <w:sz w:val="24"/>
          <w:szCs w:val="24"/>
        </w:rPr>
        <w:t xml:space="preserve">1201.5403 </w:t>
      </w: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ha</w:t>
      </w:r>
    </w:p>
    <w:p w:rsidR="00984488" w:rsidRPr="009F7FE6" w:rsidRDefault="00984488" w:rsidP="00FC08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b) granica sołectwa – zgodnie z granicami oznaczonymi na załączniku mapowym nr 1 do niniejszej uchwały,</w:t>
      </w:r>
    </w:p>
    <w:p w:rsidR="00984488" w:rsidRPr="009F7FE6" w:rsidRDefault="00984488" w:rsidP="00FC08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nazwa jednostki pomocniczej – </w:t>
      </w:r>
      <w:r w:rsidR="003F5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Krzywe,</w:t>
      </w:r>
    </w:p>
    <w:p w:rsidR="00984488" w:rsidRPr="009F7FE6" w:rsidRDefault="003F5E68" w:rsidP="00FC08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siedziba władz -</w:t>
      </w:r>
      <w:r w:rsidR="00984488"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Krzywe.</w:t>
      </w:r>
    </w:p>
    <w:p w:rsidR="00573410" w:rsidRPr="00984488" w:rsidRDefault="008A2303" w:rsidP="00FC082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 Przysłup, obejmujące</w:t>
      </w:r>
      <w:r w:rsidR="00573410" w:rsidRPr="00984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miejscowość Przysłup</w:t>
      </w:r>
      <w:r w:rsidR="0033668D" w:rsidRPr="00984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3668D" w:rsidRPr="009F7FE6" w:rsidRDefault="0033668D" w:rsidP="00FC0820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471F79"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682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bszar jednostki pomocniczej - </w:t>
      </w:r>
      <w:r w:rsidR="00682A63">
        <w:rPr>
          <w:rFonts w:ascii="Times New Roman" w:hAnsi="Times New Roman" w:cs="Times New Roman"/>
          <w:sz w:val="24"/>
          <w:szCs w:val="24"/>
        </w:rPr>
        <w:t>629.7078</w:t>
      </w:r>
      <w:r w:rsidR="00471F79"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</w:p>
    <w:p w:rsidR="0033668D" w:rsidRPr="009F7FE6" w:rsidRDefault="0033668D" w:rsidP="00FC08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b) granica sołectwa – zgodnie z granicami oznaczonymi na załączniku mapowym nr 1 do niniejszej uchwały,</w:t>
      </w:r>
    </w:p>
    <w:p w:rsidR="0033668D" w:rsidRPr="009F7FE6" w:rsidRDefault="0033668D" w:rsidP="00FC08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471F79"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jednostki pomocniczej – </w:t>
      </w:r>
      <w:r w:rsidR="00682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r w:rsidR="00471F79"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Przysłup</w:t>
      </w: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3668D" w:rsidRPr="00573410" w:rsidRDefault="00471F79" w:rsidP="00FC08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d) siedziba władz – Przysłup</w:t>
      </w:r>
      <w:r w:rsidR="00682A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627F" w:rsidRDefault="006C5D32" w:rsidP="00FC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8627F"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2. Utworzonym w wyniku podziału nowym sołectwom nadane zost</w:t>
      </w:r>
      <w:r w:rsidR="009F7FE6"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aną statuty w drodze odrębnych uchwał Rady Gminy Cisna.</w:t>
      </w:r>
    </w:p>
    <w:p w:rsidR="0028627F" w:rsidRPr="009F7FE6" w:rsidRDefault="00F65925" w:rsidP="00FC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  <w:r w:rsidR="0028627F"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uchwały powierza się Wójtowi Gminy </w:t>
      </w:r>
      <w:r w:rsidR="009F7FE6"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>Cisna.</w:t>
      </w:r>
    </w:p>
    <w:p w:rsidR="00682A63" w:rsidRDefault="00F65925" w:rsidP="00FC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  <w:r w:rsidR="0028627F" w:rsidRPr="009F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Uchwała wchodzi w życie </w:t>
      </w:r>
      <w:r w:rsidR="00A90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1 stycznia 2026 roku i podlega publikacji </w:t>
      </w:r>
      <w:r w:rsidR="00A9087D" w:rsidRPr="009F7FE6">
        <w:rPr>
          <w:rFonts w:ascii="Times New Roman" w:hAnsi="Times New Roman" w:cs="Times New Roman"/>
          <w:sz w:val="24"/>
          <w:szCs w:val="24"/>
        </w:rPr>
        <w:t>w Dzienniku Urzędowym Województwa Podkarpackiego.</w:t>
      </w:r>
      <w:r w:rsidR="00682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4920" w:rsidRDefault="00AF4920" w:rsidP="00FC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3A6" w:rsidRDefault="00DD23A6" w:rsidP="00FC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25" w:rsidRDefault="00F65925" w:rsidP="00FC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25" w:rsidRDefault="00F65925" w:rsidP="00FC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25" w:rsidRDefault="00F65925" w:rsidP="00FC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25" w:rsidRDefault="00F65925" w:rsidP="00FC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820" w:rsidRDefault="00FC0820" w:rsidP="00FC3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820" w:rsidRPr="00FC0820" w:rsidRDefault="00FC0820" w:rsidP="00FC0820">
      <w:pPr>
        <w:spacing w:after="0" w:line="256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FC0820">
        <w:rPr>
          <w:rFonts w:ascii="Times New Roman" w:eastAsia="Calibri" w:hAnsi="Times New Roman" w:cs="Times New Roman"/>
          <w:kern w:val="2"/>
          <w:sz w:val="20"/>
          <w:szCs w:val="20"/>
        </w:rPr>
        <w:lastRenderedPageBreak/>
        <w:t xml:space="preserve">Załącznik Nr 1 do </w:t>
      </w:r>
      <w:r w:rsidR="003857F0"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Uchwały Nr</w:t>
      </w:r>
      <w:r w:rsidRPr="00FC08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…./2025</w:t>
      </w:r>
      <w:r w:rsidRPr="00FC082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857F0"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Cisna</w:t>
      </w:r>
      <w:r w:rsidRPr="00FC082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8 sierpnia 2025 r.</w:t>
      </w:r>
      <w:r w:rsidRPr="00FC082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C0820" w:rsidRPr="00FC0820" w:rsidRDefault="00FC0820" w:rsidP="00FC0820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FC0820" w:rsidRPr="00FC0820" w:rsidRDefault="00FC0820" w:rsidP="00FC082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FC0820">
        <w:rPr>
          <w:rFonts w:ascii="Times New Roman" w:eastAsia="Times New Roman" w:hAnsi="Times New Roman" w:cs="Times New Roman"/>
          <w:b/>
          <w:kern w:val="2"/>
        </w:rPr>
        <w:t>Mapa poglądowa granic Sołectwa Krzywe</w:t>
      </w:r>
    </w:p>
    <w:p w:rsidR="00FC0820" w:rsidRPr="00FC0820" w:rsidRDefault="00FC0820" w:rsidP="00FC0820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FC0820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  <w:lang w:eastAsia="pl-PL"/>
        </w:rPr>
        <w:drawing>
          <wp:inline distT="0" distB="0" distL="0" distR="0">
            <wp:extent cx="5760720" cy="50692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zyw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820" w:rsidRPr="00FC0820" w:rsidRDefault="00FC0820" w:rsidP="00FC0820">
      <w:pPr>
        <w:spacing w:line="256" w:lineRule="auto"/>
        <w:jc w:val="center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  <w:r w:rsidRPr="00FC0820">
        <w:rPr>
          <w:rFonts w:ascii="Times New Roman" w:eastAsia="Calibri" w:hAnsi="Times New Roman" w:cs="Times New Roman"/>
          <w:bCs/>
          <w:kern w:val="2"/>
          <w:sz w:val="20"/>
          <w:szCs w:val="20"/>
        </w:rPr>
        <w:t>Źródło: Opracowanie własne.</w:t>
      </w: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Pr="00FC0820" w:rsidRDefault="00FC0820" w:rsidP="00FC0820">
      <w:pPr>
        <w:spacing w:after="0" w:line="256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kern w:val="2"/>
          <w:sz w:val="20"/>
          <w:szCs w:val="20"/>
        </w:rPr>
        <w:lastRenderedPageBreak/>
        <w:t>Załącznik Nr 2</w:t>
      </w:r>
      <w:r w:rsidRPr="00FC0820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="003857F0" w:rsidRPr="00FC0820">
        <w:rPr>
          <w:rFonts w:ascii="Times New Roman" w:eastAsia="Calibri" w:hAnsi="Times New Roman" w:cs="Times New Roman"/>
          <w:kern w:val="2"/>
          <w:sz w:val="20"/>
          <w:szCs w:val="20"/>
        </w:rPr>
        <w:t xml:space="preserve">do </w:t>
      </w:r>
      <w:r w:rsidR="003857F0"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Uchwały Nr</w:t>
      </w:r>
      <w:r w:rsidR="003857F0" w:rsidRPr="00FC08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…./2025</w:t>
      </w:r>
      <w:r w:rsidR="003857F0" w:rsidRPr="00FC082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857F0"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Cisna</w:t>
      </w:r>
      <w:r w:rsidR="003857F0" w:rsidRPr="00FC082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8 sierpnia 2025 r.</w:t>
      </w:r>
      <w:r w:rsidRPr="00FC082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Pr="00FC0820" w:rsidRDefault="00FC0820" w:rsidP="00FC0820">
      <w:pPr>
        <w:spacing w:line="256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FC0820">
        <w:rPr>
          <w:rFonts w:ascii="Times New Roman" w:eastAsia="Times New Roman" w:hAnsi="Times New Roman" w:cs="Times New Roman"/>
          <w:b/>
          <w:kern w:val="2"/>
        </w:rPr>
        <w:t>Mapa poglądowa granic Sołectwa Przysłup</w:t>
      </w:r>
    </w:p>
    <w:p w:rsidR="00FC0820" w:rsidRPr="00FC0820" w:rsidRDefault="00FC0820" w:rsidP="00FC0820">
      <w:pPr>
        <w:spacing w:line="256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FC0820">
        <w:rPr>
          <w:rFonts w:ascii="Times New Roman" w:eastAsia="Times New Roman" w:hAnsi="Times New Roman" w:cs="Times New Roman"/>
          <w:b/>
          <w:noProof/>
          <w:kern w:val="2"/>
          <w:lang w:eastAsia="pl-PL"/>
        </w:rPr>
        <w:drawing>
          <wp:inline distT="0" distB="0" distL="0" distR="0">
            <wp:extent cx="5762625" cy="5067300"/>
            <wp:effectExtent l="0" t="0" r="9525" b="0"/>
            <wp:docPr id="2" name="Obraz 2" descr="Przysł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słu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820" w:rsidRPr="00FC0820" w:rsidRDefault="00FC0820" w:rsidP="00FC0820">
      <w:pPr>
        <w:spacing w:line="256" w:lineRule="auto"/>
        <w:jc w:val="center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  <w:r w:rsidRPr="00FC0820">
        <w:rPr>
          <w:rFonts w:ascii="Times New Roman" w:eastAsia="Times New Roman" w:hAnsi="Times New Roman" w:cs="Times New Roman"/>
          <w:kern w:val="2"/>
          <w:sz w:val="20"/>
          <w:szCs w:val="20"/>
        </w:rPr>
        <w:t>Źródło: Opracowanie własne.</w:t>
      </w:r>
    </w:p>
    <w:p w:rsidR="00FC0820" w:rsidRPr="00FC0820" w:rsidRDefault="00FC0820" w:rsidP="00FC082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20" w:rsidRPr="00FC0820" w:rsidRDefault="00FC0820" w:rsidP="00FC0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820" w:rsidRDefault="00FC0820" w:rsidP="00FC0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20">
        <w:rPr>
          <w:rFonts w:ascii="Times New Roman" w:hAnsi="Times New Roman" w:cs="Times New Roman"/>
          <w:b/>
          <w:sz w:val="24"/>
          <w:szCs w:val="24"/>
        </w:rPr>
        <w:lastRenderedPageBreak/>
        <w:t>U</w:t>
      </w:r>
      <w:r w:rsidR="00AF4920" w:rsidRPr="00FC0820">
        <w:rPr>
          <w:rFonts w:ascii="Times New Roman" w:hAnsi="Times New Roman" w:cs="Times New Roman"/>
          <w:b/>
          <w:sz w:val="24"/>
          <w:szCs w:val="24"/>
        </w:rPr>
        <w:t>ZASADNIENIE</w:t>
      </w:r>
      <w:r w:rsidRPr="00FC0820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FC08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…./2025</w:t>
      </w:r>
      <w:r w:rsidRPr="00FC08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RADY GMINY CISNA</w:t>
      </w:r>
      <w:r w:rsidRPr="00FC08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dnia 8 sierpnia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 r.</w:t>
      </w:r>
    </w:p>
    <w:p w:rsidR="00083CF8" w:rsidRPr="00083CF8" w:rsidRDefault="00083CF8" w:rsidP="00083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93" w:rsidRDefault="00AF4920" w:rsidP="00FC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920">
        <w:rPr>
          <w:rFonts w:ascii="Times New Roman" w:hAnsi="Times New Roman" w:cs="Times New Roman"/>
          <w:sz w:val="24"/>
          <w:szCs w:val="24"/>
        </w:rPr>
        <w:t>Zgodnie z art. 5 ustawy z dnia 8 marca 1990 roku o samorządzie gminnym, gmina może dokonywać podziału</w:t>
      </w:r>
      <w:r w:rsidR="00083CF8">
        <w:rPr>
          <w:rFonts w:ascii="Times New Roman" w:hAnsi="Times New Roman" w:cs="Times New Roman"/>
          <w:sz w:val="24"/>
          <w:szCs w:val="24"/>
        </w:rPr>
        <w:t xml:space="preserve"> </w:t>
      </w:r>
      <w:r w:rsidRPr="00AF4920">
        <w:rPr>
          <w:rFonts w:ascii="Times New Roman" w:hAnsi="Times New Roman" w:cs="Times New Roman"/>
          <w:sz w:val="24"/>
          <w:szCs w:val="24"/>
        </w:rPr>
        <w:t xml:space="preserve">jednostek pomocniczych, w tym sołectw. Podział jednostki pomocniczej </w:t>
      </w:r>
      <w:r w:rsidR="00083CF8">
        <w:rPr>
          <w:rFonts w:ascii="Times New Roman" w:hAnsi="Times New Roman" w:cs="Times New Roman"/>
          <w:sz w:val="24"/>
          <w:szCs w:val="24"/>
        </w:rPr>
        <w:t xml:space="preserve">następuje w drodze uchwały Rady </w:t>
      </w:r>
      <w:r w:rsidRPr="00AF4920">
        <w:rPr>
          <w:rFonts w:ascii="Times New Roman" w:hAnsi="Times New Roman" w:cs="Times New Roman"/>
          <w:sz w:val="24"/>
          <w:szCs w:val="24"/>
        </w:rPr>
        <w:t>Gminy po przeprowad</w:t>
      </w:r>
      <w:r w:rsidR="00237852">
        <w:rPr>
          <w:rFonts w:ascii="Times New Roman" w:hAnsi="Times New Roman" w:cs="Times New Roman"/>
          <w:sz w:val="24"/>
          <w:szCs w:val="24"/>
        </w:rPr>
        <w:t>zeniu konsultacji społecznych z </w:t>
      </w:r>
      <w:r w:rsidRPr="00AF4920">
        <w:rPr>
          <w:rFonts w:ascii="Times New Roman" w:hAnsi="Times New Roman" w:cs="Times New Roman"/>
          <w:sz w:val="24"/>
          <w:szCs w:val="24"/>
        </w:rPr>
        <w:t>mieszkańcami lub z ic</w:t>
      </w:r>
      <w:r w:rsidR="00B54693">
        <w:rPr>
          <w:rFonts w:ascii="Times New Roman" w:hAnsi="Times New Roman" w:cs="Times New Roman"/>
          <w:sz w:val="24"/>
          <w:szCs w:val="24"/>
        </w:rPr>
        <w:t xml:space="preserve">h inicjatywy. </w:t>
      </w:r>
    </w:p>
    <w:p w:rsidR="00B54693" w:rsidRDefault="00B54693" w:rsidP="00FC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tworzenia, </w:t>
      </w:r>
      <w:r w:rsidR="00AF4920" w:rsidRPr="00AF4920">
        <w:rPr>
          <w:rFonts w:ascii="Times New Roman" w:hAnsi="Times New Roman" w:cs="Times New Roman"/>
          <w:sz w:val="24"/>
          <w:szCs w:val="24"/>
        </w:rPr>
        <w:t>łączenia, podziału oraz znoszenia jednostek pomocniczych, a także zmiany i</w:t>
      </w:r>
      <w:r w:rsidR="00237852">
        <w:rPr>
          <w:rFonts w:ascii="Times New Roman" w:hAnsi="Times New Roman" w:cs="Times New Roman"/>
          <w:sz w:val="24"/>
          <w:szCs w:val="24"/>
        </w:rPr>
        <w:t>ch granic określa Statut Gminy Cisna.</w:t>
      </w:r>
    </w:p>
    <w:p w:rsidR="00AF4920" w:rsidRPr="00960C12" w:rsidRDefault="00AF4920" w:rsidP="00FC082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4920">
        <w:rPr>
          <w:rFonts w:ascii="Times New Roman" w:hAnsi="Times New Roman" w:cs="Times New Roman"/>
          <w:sz w:val="24"/>
          <w:szCs w:val="24"/>
        </w:rPr>
        <w:t>Projekt pod</w:t>
      </w:r>
      <w:r w:rsidR="00B54693">
        <w:rPr>
          <w:rFonts w:ascii="Times New Roman" w:hAnsi="Times New Roman" w:cs="Times New Roman"/>
          <w:sz w:val="24"/>
          <w:szCs w:val="24"/>
        </w:rPr>
        <w:t xml:space="preserve">ziału dotychczasowego sołectwa Przysłup </w:t>
      </w:r>
      <w:r w:rsidRPr="00AF4920">
        <w:rPr>
          <w:rFonts w:ascii="Times New Roman" w:hAnsi="Times New Roman" w:cs="Times New Roman"/>
          <w:sz w:val="24"/>
          <w:szCs w:val="24"/>
        </w:rPr>
        <w:t>powstał z inicjatywy mieszkańców miejscowości</w:t>
      </w:r>
      <w:r w:rsidR="00B54693">
        <w:rPr>
          <w:rFonts w:ascii="Times New Roman" w:hAnsi="Times New Roman" w:cs="Times New Roman"/>
          <w:sz w:val="24"/>
          <w:szCs w:val="24"/>
        </w:rPr>
        <w:t xml:space="preserve"> </w:t>
      </w:r>
      <w:r w:rsidR="00B54693" w:rsidRPr="00C93CA0">
        <w:rPr>
          <w:rFonts w:ascii="Times New Roman" w:hAnsi="Times New Roman" w:cs="Times New Roman"/>
          <w:sz w:val="24"/>
          <w:szCs w:val="24"/>
        </w:rPr>
        <w:t xml:space="preserve">Krzywe i Przysłup  </w:t>
      </w:r>
      <w:r w:rsidRPr="00C93CA0">
        <w:rPr>
          <w:rFonts w:ascii="Times New Roman" w:hAnsi="Times New Roman" w:cs="Times New Roman"/>
          <w:sz w:val="24"/>
          <w:szCs w:val="24"/>
        </w:rPr>
        <w:t>(pise</w:t>
      </w:r>
      <w:r w:rsidR="00B54693" w:rsidRPr="00C93CA0">
        <w:rPr>
          <w:rFonts w:ascii="Times New Roman" w:hAnsi="Times New Roman" w:cs="Times New Roman"/>
          <w:sz w:val="24"/>
          <w:szCs w:val="24"/>
        </w:rPr>
        <w:t>mny</w:t>
      </w:r>
      <w:r w:rsidR="006B77E0" w:rsidRPr="00C93CA0">
        <w:rPr>
          <w:rFonts w:ascii="Times New Roman" w:hAnsi="Times New Roman" w:cs="Times New Roman"/>
          <w:sz w:val="24"/>
          <w:szCs w:val="24"/>
        </w:rPr>
        <w:t xml:space="preserve"> wniosek mieszkańców z dnia </w:t>
      </w:r>
      <w:r w:rsidR="00C93CA0" w:rsidRPr="00605E97">
        <w:rPr>
          <w:rFonts w:ascii="Times New Roman" w:hAnsi="Times New Roman" w:cs="Times New Roman"/>
          <w:sz w:val="24"/>
          <w:szCs w:val="24"/>
          <w:highlight w:val="yellow"/>
        </w:rPr>
        <w:t xml:space="preserve">28.05. 2025 r. </w:t>
      </w:r>
      <w:r w:rsidR="00B54693" w:rsidRPr="00605E97">
        <w:rPr>
          <w:rFonts w:ascii="Times New Roman" w:hAnsi="Times New Roman" w:cs="Times New Roman"/>
          <w:sz w:val="24"/>
          <w:szCs w:val="24"/>
          <w:highlight w:val="yellow"/>
        </w:rPr>
        <w:t>(d</w:t>
      </w:r>
      <w:r w:rsidR="00C93CA0" w:rsidRPr="00605E97">
        <w:rPr>
          <w:rFonts w:ascii="Times New Roman" w:hAnsi="Times New Roman" w:cs="Times New Roman"/>
          <w:sz w:val="24"/>
          <w:szCs w:val="24"/>
          <w:highlight w:val="yellow"/>
        </w:rPr>
        <w:t>ata wpływu do Urzędu Gminy 07.06.2025 r.)</w:t>
      </w:r>
      <w:r w:rsidR="00C93CA0" w:rsidRPr="00C93CA0">
        <w:rPr>
          <w:rFonts w:ascii="Times New Roman" w:hAnsi="Times New Roman" w:cs="Times New Roman"/>
          <w:sz w:val="24"/>
          <w:szCs w:val="24"/>
        </w:rPr>
        <w:t xml:space="preserve"> poparty podpisami 20 </w:t>
      </w:r>
      <w:r w:rsidRPr="00C93CA0">
        <w:rPr>
          <w:rFonts w:ascii="Times New Roman" w:hAnsi="Times New Roman" w:cs="Times New Roman"/>
          <w:sz w:val="24"/>
          <w:szCs w:val="24"/>
        </w:rPr>
        <w:t>osób.</w:t>
      </w:r>
    </w:p>
    <w:p w:rsidR="009C1813" w:rsidRDefault="00585A6B" w:rsidP="00F44A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 </w:t>
      </w:r>
      <w:r w:rsidRPr="00237852">
        <w:rPr>
          <w:rFonts w:ascii="Times New Roman" w:hAnsi="Times New Roman" w:cs="Times New Roman"/>
          <w:i/>
          <w:sz w:val="24"/>
          <w:szCs w:val="24"/>
        </w:rPr>
        <w:t>zarządzeniem</w:t>
      </w:r>
      <w:r w:rsidR="00AF4920" w:rsidRPr="002378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7852">
        <w:rPr>
          <w:rFonts w:ascii="Times New Roman" w:hAnsi="Times New Roman" w:cs="Times New Roman"/>
          <w:i/>
          <w:sz w:val="24"/>
          <w:szCs w:val="24"/>
        </w:rPr>
        <w:t xml:space="preserve">nr 50/2025 Wójta Gminy Cisna </w:t>
      </w:r>
      <w:r w:rsidR="00237852" w:rsidRPr="00237852">
        <w:rPr>
          <w:rFonts w:ascii="Times New Roman" w:hAnsi="Times New Roman" w:cs="Times New Roman"/>
          <w:i/>
          <w:sz w:val="24"/>
          <w:szCs w:val="24"/>
        </w:rPr>
        <w:t xml:space="preserve">z dnia 11 lipca 2025 r. </w:t>
      </w:r>
      <w:r w:rsidRPr="00237852">
        <w:rPr>
          <w:rFonts w:ascii="Times New Roman" w:hAnsi="Times New Roman" w:cs="Times New Roman"/>
          <w:i/>
          <w:sz w:val="24"/>
          <w:szCs w:val="24"/>
        </w:rPr>
        <w:t>w sprawie przeprowadzenia konsultacji społecznych z m</w:t>
      </w:r>
      <w:r w:rsidR="00237852" w:rsidRPr="00237852">
        <w:rPr>
          <w:rFonts w:ascii="Times New Roman" w:hAnsi="Times New Roman" w:cs="Times New Roman"/>
          <w:i/>
          <w:sz w:val="24"/>
          <w:szCs w:val="24"/>
        </w:rPr>
        <w:t>ieszkańcami sołectwa Przysłup w </w:t>
      </w:r>
      <w:r w:rsidRPr="00237852">
        <w:rPr>
          <w:rFonts w:ascii="Times New Roman" w:hAnsi="Times New Roman" w:cs="Times New Roman"/>
          <w:i/>
          <w:sz w:val="24"/>
          <w:szCs w:val="24"/>
        </w:rPr>
        <w:t>sprawie podziału sołectwa na dwa odrębne sołectwa: Krzywe i Przysłup</w:t>
      </w:r>
      <w:r w:rsidRPr="00585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ogłosił </w:t>
      </w:r>
      <w:r w:rsidR="00AF4920" w:rsidRPr="00AF4920">
        <w:rPr>
          <w:rFonts w:ascii="Times New Roman" w:hAnsi="Times New Roman" w:cs="Times New Roman"/>
          <w:sz w:val="24"/>
          <w:szCs w:val="24"/>
        </w:rPr>
        <w:t>przeprowadzenie konsultacji społecznych w</w:t>
      </w:r>
      <w:r>
        <w:rPr>
          <w:rFonts w:ascii="Times New Roman" w:hAnsi="Times New Roman" w:cs="Times New Roman"/>
          <w:sz w:val="24"/>
          <w:szCs w:val="24"/>
        </w:rPr>
        <w:t xml:space="preserve"> dniu 21 lipca 2025 roku </w:t>
      </w:r>
      <w:r w:rsidR="00AF4920" w:rsidRPr="00AF4920">
        <w:rPr>
          <w:rFonts w:ascii="Times New Roman" w:hAnsi="Times New Roman" w:cs="Times New Roman"/>
          <w:sz w:val="24"/>
          <w:szCs w:val="24"/>
        </w:rPr>
        <w:t xml:space="preserve">w </w:t>
      </w:r>
      <w:r w:rsidR="00B7552C">
        <w:rPr>
          <w:rFonts w:ascii="Times New Roman" w:hAnsi="Times New Roman" w:cs="Times New Roman"/>
          <w:sz w:val="24"/>
          <w:szCs w:val="24"/>
        </w:rPr>
        <w:t xml:space="preserve">formie formularza ankietowego skierowane do </w:t>
      </w:r>
      <w:r w:rsidR="00AF4920" w:rsidRPr="00AF4920">
        <w:rPr>
          <w:rFonts w:ascii="Times New Roman" w:hAnsi="Times New Roman" w:cs="Times New Roman"/>
          <w:sz w:val="24"/>
          <w:szCs w:val="24"/>
        </w:rPr>
        <w:t>wszystkich mieszkańców sołectwa</w:t>
      </w:r>
      <w:r w:rsidR="00B7552C">
        <w:rPr>
          <w:rFonts w:ascii="Times New Roman" w:hAnsi="Times New Roman" w:cs="Times New Roman"/>
          <w:sz w:val="24"/>
          <w:szCs w:val="24"/>
        </w:rPr>
        <w:t xml:space="preserve"> Przysłup</w:t>
      </w:r>
      <w:r w:rsidR="00F44A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23B" w:rsidRPr="00A90AB3" w:rsidRDefault="00F44AB0" w:rsidP="00A90AB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AB0">
        <w:rPr>
          <w:rFonts w:ascii="Times New Roman" w:hAnsi="Times New Roman" w:cs="Times New Roman"/>
          <w:b/>
          <w:sz w:val="24"/>
          <w:szCs w:val="24"/>
        </w:rPr>
        <w:t xml:space="preserve">Na 128 </w:t>
      </w:r>
      <w:r w:rsidR="00AF4920" w:rsidRPr="00F44AB0">
        <w:rPr>
          <w:rFonts w:ascii="Times New Roman" w:hAnsi="Times New Roman" w:cs="Times New Roman"/>
          <w:b/>
          <w:sz w:val="24"/>
          <w:szCs w:val="24"/>
        </w:rPr>
        <w:t>osoby uprawnione</w:t>
      </w:r>
      <w:r w:rsidR="00AF4920" w:rsidRPr="00F44A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7552C" w:rsidRPr="00F44AB0">
        <w:rPr>
          <w:rFonts w:ascii="Times New Roman" w:hAnsi="Times New Roman" w:cs="Times New Roman"/>
          <w:sz w:val="24"/>
          <w:szCs w:val="24"/>
        </w:rPr>
        <w:t xml:space="preserve">do udziału w konsultacjach </w:t>
      </w:r>
      <w:r w:rsidR="00AF4920" w:rsidRPr="00F44AB0">
        <w:rPr>
          <w:rFonts w:ascii="Times New Roman" w:hAnsi="Times New Roman" w:cs="Times New Roman"/>
          <w:sz w:val="24"/>
          <w:szCs w:val="24"/>
        </w:rPr>
        <w:t>społecznych</w:t>
      </w:r>
      <w:r w:rsidR="00AF4920" w:rsidRPr="00AF4920">
        <w:rPr>
          <w:rFonts w:ascii="Times New Roman" w:hAnsi="Times New Roman" w:cs="Times New Roman"/>
          <w:sz w:val="24"/>
          <w:szCs w:val="24"/>
        </w:rPr>
        <w:t xml:space="preserve">, </w:t>
      </w:r>
      <w:r w:rsidR="00B7552C" w:rsidRPr="00F44AB0">
        <w:rPr>
          <w:rFonts w:ascii="Times New Roman" w:hAnsi="Times New Roman" w:cs="Times New Roman"/>
          <w:b/>
          <w:sz w:val="24"/>
          <w:szCs w:val="24"/>
        </w:rPr>
        <w:t>udział wzięło 20 osób</w:t>
      </w:r>
      <w:r w:rsidR="00B7552C">
        <w:rPr>
          <w:rFonts w:ascii="Times New Roman" w:hAnsi="Times New Roman" w:cs="Times New Roman"/>
          <w:sz w:val="24"/>
          <w:szCs w:val="24"/>
        </w:rPr>
        <w:t xml:space="preserve">, </w:t>
      </w:r>
      <w:r w:rsidR="009C1813">
        <w:rPr>
          <w:rFonts w:ascii="Times New Roman" w:hAnsi="Times New Roman" w:cs="Times New Roman"/>
          <w:sz w:val="24"/>
          <w:szCs w:val="24"/>
        </w:rPr>
        <w:t>co stanowi</w:t>
      </w:r>
      <w:r w:rsidR="009C1813" w:rsidRPr="009C1813">
        <w:rPr>
          <w:rFonts w:ascii="Times New Roman" w:hAnsi="Times New Roman" w:cs="Times New Roman"/>
          <w:b/>
          <w:sz w:val="24"/>
          <w:szCs w:val="24"/>
        </w:rPr>
        <w:t xml:space="preserve"> ok. </w:t>
      </w:r>
      <w:r w:rsidR="00FE1905" w:rsidRPr="009C1813">
        <w:rPr>
          <w:rFonts w:ascii="Times New Roman" w:hAnsi="Times New Roman" w:cs="Times New Roman"/>
          <w:b/>
          <w:sz w:val="24"/>
          <w:szCs w:val="24"/>
        </w:rPr>
        <w:t>15</w:t>
      </w:r>
      <w:r w:rsidR="00AF4920" w:rsidRPr="009C1813">
        <w:rPr>
          <w:rFonts w:ascii="Times New Roman" w:hAnsi="Times New Roman" w:cs="Times New Roman"/>
          <w:b/>
          <w:sz w:val="24"/>
          <w:szCs w:val="24"/>
        </w:rPr>
        <w:t xml:space="preserve">% uprawnionych. </w:t>
      </w:r>
      <w:r w:rsidR="00AF4920" w:rsidRPr="00AF4920">
        <w:rPr>
          <w:rFonts w:ascii="Times New Roman" w:hAnsi="Times New Roman" w:cs="Times New Roman"/>
          <w:sz w:val="24"/>
          <w:szCs w:val="24"/>
        </w:rPr>
        <w:t>Ważnych ankiet oddan</w:t>
      </w:r>
      <w:r w:rsidR="00B7552C">
        <w:rPr>
          <w:rFonts w:ascii="Times New Roman" w:hAnsi="Times New Roman" w:cs="Times New Roman"/>
          <w:sz w:val="24"/>
          <w:szCs w:val="24"/>
        </w:rPr>
        <w:t>o 20</w:t>
      </w:r>
      <w:r w:rsidR="009C1813">
        <w:rPr>
          <w:rFonts w:ascii="Times New Roman" w:hAnsi="Times New Roman" w:cs="Times New Roman"/>
          <w:sz w:val="24"/>
          <w:szCs w:val="24"/>
        </w:rPr>
        <w:t xml:space="preserve"> szt.</w:t>
      </w:r>
      <w:r w:rsidR="00B7552C">
        <w:rPr>
          <w:rFonts w:ascii="Times New Roman" w:hAnsi="Times New Roman" w:cs="Times New Roman"/>
          <w:sz w:val="24"/>
          <w:szCs w:val="24"/>
        </w:rPr>
        <w:t xml:space="preserve">, z tego za </w:t>
      </w:r>
      <w:r w:rsidR="009C1813">
        <w:rPr>
          <w:rFonts w:ascii="Times New Roman" w:hAnsi="Times New Roman" w:cs="Times New Roman"/>
          <w:sz w:val="24"/>
          <w:szCs w:val="24"/>
        </w:rPr>
        <w:t>podziałem sołectwa opowiedziało</w:t>
      </w:r>
      <w:r w:rsidR="00AF4920" w:rsidRPr="00AF4920">
        <w:rPr>
          <w:rFonts w:ascii="Times New Roman" w:hAnsi="Times New Roman" w:cs="Times New Roman"/>
          <w:sz w:val="24"/>
          <w:szCs w:val="24"/>
        </w:rPr>
        <w:t xml:space="preserve"> się </w:t>
      </w:r>
      <w:r w:rsidR="00B7552C">
        <w:rPr>
          <w:rFonts w:ascii="Times New Roman" w:hAnsi="Times New Roman" w:cs="Times New Roman"/>
          <w:sz w:val="24"/>
          <w:szCs w:val="24"/>
        </w:rPr>
        <w:t>20 osób.</w:t>
      </w:r>
      <w:r w:rsidR="00A90AB3">
        <w:rPr>
          <w:rFonts w:ascii="Times New Roman" w:hAnsi="Times New Roman" w:cs="Times New Roman"/>
          <w:sz w:val="24"/>
          <w:szCs w:val="24"/>
        </w:rPr>
        <w:t xml:space="preserve"> </w:t>
      </w:r>
      <w:r w:rsidR="0046423B" w:rsidRPr="00A90AB3">
        <w:rPr>
          <w:rFonts w:ascii="Times New Roman" w:hAnsi="Times New Roman" w:cs="Times New Roman"/>
          <w:b/>
          <w:sz w:val="24"/>
          <w:szCs w:val="24"/>
        </w:rPr>
        <w:t>Tak niski poziom zaangażowania może świadczyć o braku rzeczywistej potrzeby zmian administracyjnych w ocenie większości mieszkańców.</w:t>
      </w:r>
    </w:p>
    <w:p w:rsidR="00936187" w:rsidRDefault="00AF4920" w:rsidP="002F6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20">
        <w:rPr>
          <w:rFonts w:ascii="Times New Roman" w:hAnsi="Times New Roman" w:cs="Times New Roman"/>
          <w:sz w:val="24"/>
          <w:szCs w:val="24"/>
        </w:rPr>
        <w:t xml:space="preserve">Powierzchnia zaproponowanych nowych sołectw wynosi: </w:t>
      </w:r>
      <w:r w:rsidR="009C1813">
        <w:rPr>
          <w:rFonts w:ascii="Times New Roman" w:hAnsi="Times New Roman" w:cs="Times New Roman"/>
          <w:sz w:val="24"/>
          <w:szCs w:val="24"/>
        </w:rPr>
        <w:t xml:space="preserve">Krzywe - </w:t>
      </w:r>
      <w:r w:rsidR="009C1813" w:rsidRPr="007662D6">
        <w:rPr>
          <w:rFonts w:ascii="Times New Roman" w:hAnsi="Times New Roman"/>
          <w:sz w:val="24"/>
          <w:szCs w:val="24"/>
        </w:rPr>
        <w:t xml:space="preserve">1201.5403 </w:t>
      </w:r>
      <w:r w:rsidR="00746275">
        <w:rPr>
          <w:rFonts w:ascii="Times New Roman" w:hAnsi="Times New Roman" w:cs="Times New Roman"/>
          <w:sz w:val="24"/>
          <w:szCs w:val="24"/>
        </w:rPr>
        <w:t xml:space="preserve">ha, Przysłup - </w:t>
      </w:r>
      <w:r w:rsidR="009C1813">
        <w:rPr>
          <w:rFonts w:ascii="Times New Roman" w:hAnsi="Times New Roman" w:cs="Times New Roman"/>
          <w:sz w:val="24"/>
          <w:szCs w:val="24"/>
        </w:rPr>
        <w:t>629.7078</w:t>
      </w:r>
      <w:r w:rsidR="00746275">
        <w:rPr>
          <w:rFonts w:ascii="Times New Roman" w:hAnsi="Times New Roman" w:cs="Times New Roman"/>
          <w:sz w:val="24"/>
          <w:szCs w:val="24"/>
        </w:rPr>
        <w:t xml:space="preserve"> ha, p</w:t>
      </w:r>
      <w:r w:rsidRPr="00AF4920">
        <w:rPr>
          <w:rFonts w:ascii="Times New Roman" w:hAnsi="Times New Roman" w:cs="Times New Roman"/>
          <w:sz w:val="24"/>
          <w:szCs w:val="24"/>
        </w:rPr>
        <w:t>rzy czym należy nadmienić, że powierzchnia (o</w:t>
      </w:r>
      <w:r w:rsidR="00746275">
        <w:rPr>
          <w:rFonts w:ascii="Times New Roman" w:hAnsi="Times New Roman" w:cs="Times New Roman"/>
          <w:sz w:val="24"/>
          <w:szCs w:val="24"/>
        </w:rPr>
        <w:t xml:space="preserve">bszar) danego sołectwa nie jest </w:t>
      </w:r>
      <w:r w:rsidRPr="00AF4920">
        <w:rPr>
          <w:rFonts w:ascii="Times New Roman" w:hAnsi="Times New Roman" w:cs="Times New Roman"/>
          <w:sz w:val="24"/>
          <w:szCs w:val="24"/>
        </w:rPr>
        <w:t>żadnym miernikiem do wysokości środków finansowych, które przysługuj</w:t>
      </w:r>
      <w:r w:rsidR="00746275">
        <w:rPr>
          <w:rFonts w:ascii="Times New Roman" w:hAnsi="Times New Roman" w:cs="Times New Roman"/>
          <w:sz w:val="24"/>
          <w:szCs w:val="24"/>
        </w:rPr>
        <w:t xml:space="preserve">ą poszczególnym sołectwom, gdyż </w:t>
      </w:r>
      <w:r w:rsidRPr="00AF4920">
        <w:rPr>
          <w:rFonts w:ascii="Times New Roman" w:hAnsi="Times New Roman" w:cs="Times New Roman"/>
          <w:sz w:val="24"/>
          <w:szCs w:val="24"/>
        </w:rPr>
        <w:t>wielkość środków finansowych odnosi się zawsze do liczby mieszkańców.</w:t>
      </w:r>
      <w:r w:rsidR="002F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275" w:rsidRDefault="00AF4920" w:rsidP="002F6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20">
        <w:rPr>
          <w:rFonts w:ascii="Times New Roman" w:hAnsi="Times New Roman" w:cs="Times New Roman"/>
          <w:sz w:val="24"/>
          <w:szCs w:val="24"/>
        </w:rPr>
        <w:t>L</w:t>
      </w:r>
      <w:r w:rsidR="00683887">
        <w:rPr>
          <w:rFonts w:ascii="Times New Roman" w:hAnsi="Times New Roman" w:cs="Times New Roman"/>
          <w:sz w:val="24"/>
          <w:szCs w:val="24"/>
        </w:rPr>
        <w:t>iczba mieszkańców na dzień 11 lipca 2025</w:t>
      </w:r>
      <w:r w:rsidRPr="00AF4920">
        <w:rPr>
          <w:rFonts w:ascii="Times New Roman" w:hAnsi="Times New Roman" w:cs="Times New Roman"/>
          <w:sz w:val="24"/>
          <w:szCs w:val="24"/>
        </w:rPr>
        <w:t xml:space="preserve"> roku w poszczególnych miejscowościach wynosiła: </w:t>
      </w:r>
      <w:r w:rsidR="0055779F" w:rsidRPr="0055779F">
        <w:rPr>
          <w:rFonts w:ascii="Times New Roman" w:hAnsi="Times New Roman" w:cs="Times New Roman"/>
          <w:b/>
          <w:sz w:val="24"/>
          <w:szCs w:val="24"/>
        </w:rPr>
        <w:t>Krzywe - 64</w:t>
      </w:r>
      <w:r w:rsidR="00F02F67">
        <w:rPr>
          <w:rFonts w:ascii="Times New Roman" w:hAnsi="Times New Roman" w:cs="Times New Roman"/>
          <w:b/>
          <w:sz w:val="24"/>
          <w:szCs w:val="24"/>
        </w:rPr>
        <w:t xml:space="preserve"> osób, </w:t>
      </w:r>
      <w:r w:rsidR="0055779F">
        <w:rPr>
          <w:rFonts w:ascii="Times New Roman" w:hAnsi="Times New Roman" w:cs="Times New Roman"/>
          <w:b/>
          <w:sz w:val="24"/>
          <w:szCs w:val="24"/>
        </w:rPr>
        <w:t>Przysłup -</w:t>
      </w:r>
      <w:r w:rsidR="00F02F67">
        <w:rPr>
          <w:rFonts w:ascii="Times New Roman" w:hAnsi="Times New Roman" w:cs="Times New Roman"/>
          <w:b/>
          <w:sz w:val="24"/>
          <w:szCs w:val="24"/>
        </w:rPr>
        <w:t xml:space="preserve"> 91 osób.</w:t>
      </w:r>
    </w:p>
    <w:p w:rsidR="00136976" w:rsidRDefault="00AF4920" w:rsidP="001369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920">
        <w:rPr>
          <w:rFonts w:ascii="Times New Roman" w:hAnsi="Times New Roman" w:cs="Times New Roman"/>
          <w:sz w:val="24"/>
          <w:szCs w:val="24"/>
        </w:rPr>
        <w:t xml:space="preserve">Roczne skutki finansowe dla Gminy </w:t>
      </w:r>
      <w:r w:rsidR="00746275">
        <w:rPr>
          <w:rFonts w:ascii="Times New Roman" w:hAnsi="Times New Roman" w:cs="Times New Roman"/>
          <w:sz w:val="24"/>
          <w:szCs w:val="24"/>
        </w:rPr>
        <w:t xml:space="preserve">Cisna </w:t>
      </w:r>
      <w:r w:rsidRPr="00AF4920">
        <w:rPr>
          <w:rFonts w:ascii="Times New Roman" w:hAnsi="Times New Roman" w:cs="Times New Roman"/>
          <w:sz w:val="24"/>
          <w:szCs w:val="24"/>
        </w:rPr>
        <w:t>w związku z powstaniem dodatkowego sołectwa kształtują się</w:t>
      </w:r>
      <w:r w:rsidR="00746275">
        <w:rPr>
          <w:rFonts w:ascii="Times New Roman" w:hAnsi="Times New Roman" w:cs="Times New Roman"/>
          <w:sz w:val="24"/>
          <w:szCs w:val="24"/>
        </w:rPr>
        <w:t xml:space="preserve"> </w:t>
      </w:r>
      <w:r w:rsidRPr="00AF4920">
        <w:rPr>
          <w:rFonts w:ascii="Times New Roman" w:hAnsi="Times New Roman" w:cs="Times New Roman"/>
          <w:sz w:val="24"/>
          <w:szCs w:val="24"/>
        </w:rPr>
        <w:t>następująco:</w:t>
      </w:r>
    </w:p>
    <w:p w:rsidR="00136976" w:rsidRPr="001A1D14" w:rsidRDefault="0037425B" w:rsidP="001369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2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AF4920" w:rsidRPr="005F3422">
        <w:rPr>
          <w:rFonts w:ascii="Times New Roman" w:hAnsi="Times New Roman" w:cs="Times New Roman"/>
          <w:b/>
          <w:sz w:val="24"/>
          <w:szCs w:val="24"/>
        </w:rPr>
        <w:t>diety</w:t>
      </w:r>
      <w:r w:rsidR="00746275" w:rsidRPr="005F3422">
        <w:rPr>
          <w:rFonts w:ascii="Times New Roman" w:hAnsi="Times New Roman" w:cs="Times New Roman"/>
          <w:b/>
          <w:sz w:val="24"/>
          <w:szCs w:val="24"/>
        </w:rPr>
        <w:t xml:space="preserve"> dla sołtysów</w:t>
      </w:r>
      <w:r w:rsidR="001A1D14">
        <w:rPr>
          <w:rFonts w:ascii="Times New Roman" w:hAnsi="Times New Roman" w:cs="Times New Roman"/>
          <w:b/>
          <w:sz w:val="24"/>
          <w:szCs w:val="24"/>
        </w:rPr>
        <w:t xml:space="preserve"> (o</w:t>
      </w:r>
      <w:r w:rsidR="001A1D14">
        <w:rPr>
          <w:rFonts w:ascii="Times New Roman" w:hAnsi="Times New Roman" w:cs="Times New Roman"/>
          <w:sz w:val="24"/>
          <w:szCs w:val="24"/>
        </w:rPr>
        <w:t>becnie sołectwo Przysłup</w:t>
      </w:r>
      <w:r w:rsidR="001A1D14" w:rsidRPr="00AF4920">
        <w:rPr>
          <w:rFonts w:ascii="Times New Roman" w:hAnsi="Times New Roman" w:cs="Times New Roman"/>
          <w:sz w:val="24"/>
          <w:szCs w:val="24"/>
        </w:rPr>
        <w:t xml:space="preserve"> – </w:t>
      </w:r>
      <w:r w:rsidR="001A1D14">
        <w:rPr>
          <w:rFonts w:ascii="Times New Roman" w:hAnsi="Times New Roman" w:cs="Times New Roman"/>
          <w:sz w:val="24"/>
          <w:szCs w:val="24"/>
        </w:rPr>
        <w:t>6960 zł rocznie (580 zł x12 mc).</w:t>
      </w:r>
    </w:p>
    <w:p w:rsidR="00136976" w:rsidRDefault="00A9087D" w:rsidP="001369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F4920" w:rsidRPr="00AF4920">
        <w:rPr>
          <w:rFonts w:ascii="Times New Roman" w:hAnsi="Times New Roman" w:cs="Times New Roman"/>
          <w:sz w:val="24"/>
          <w:szCs w:val="24"/>
        </w:rPr>
        <w:t xml:space="preserve">sołectwo </w:t>
      </w:r>
      <w:r w:rsidR="00746275">
        <w:rPr>
          <w:rFonts w:ascii="Times New Roman" w:hAnsi="Times New Roman" w:cs="Times New Roman"/>
          <w:sz w:val="24"/>
          <w:szCs w:val="24"/>
        </w:rPr>
        <w:t xml:space="preserve">Krzywe </w:t>
      </w:r>
      <w:r w:rsidR="00AF4920" w:rsidRPr="00AF4920">
        <w:rPr>
          <w:rFonts w:ascii="Times New Roman" w:hAnsi="Times New Roman" w:cs="Times New Roman"/>
          <w:sz w:val="24"/>
          <w:szCs w:val="24"/>
        </w:rPr>
        <w:t xml:space="preserve"> – </w:t>
      </w:r>
      <w:r w:rsidR="00136976">
        <w:rPr>
          <w:rFonts w:ascii="Times New Roman" w:hAnsi="Times New Roman" w:cs="Times New Roman"/>
          <w:sz w:val="24"/>
          <w:szCs w:val="24"/>
        </w:rPr>
        <w:t>6</w:t>
      </w:r>
      <w:r w:rsidR="00D6255F">
        <w:rPr>
          <w:rFonts w:ascii="Times New Roman" w:hAnsi="Times New Roman" w:cs="Times New Roman"/>
          <w:sz w:val="24"/>
          <w:szCs w:val="24"/>
        </w:rPr>
        <w:t>.</w:t>
      </w:r>
      <w:r w:rsidR="00136976">
        <w:rPr>
          <w:rFonts w:ascii="Times New Roman" w:hAnsi="Times New Roman" w:cs="Times New Roman"/>
          <w:sz w:val="24"/>
          <w:szCs w:val="24"/>
        </w:rPr>
        <w:t xml:space="preserve">960 zł </w:t>
      </w:r>
      <w:r w:rsidR="00A41CA8">
        <w:rPr>
          <w:rFonts w:ascii="Times New Roman" w:hAnsi="Times New Roman" w:cs="Times New Roman"/>
          <w:sz w:val="24"/>
          <w:szCs w:val="24"/>
        </w:rPr>
        <w:t>rocznie</w:t>
      </w:r>
    </w:p>
    <w:p w:rsidR="00A9087D" w:rsidRDefault="00A9087D" w:rsidP="001369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46275">
        <w:rPr>
          <w:rFonts w:ascii="Times New Roman" w:hAnsi="Times New Roman" w:cs="Times New Roman"/>
          <w:sz w:val="24"/>
          <w:szCs w:val="24"/>
        </w:rPr>
        <w:t xml:space="preserve">sołectwo Przysłup </w:t>
      </w:r>
      <w:r w:rsidR="00AF4920" w:rsidRPr="00AF4920">
        <w:rPr>
          <w:rFonts w:ascii="Times New Roman" w:hAnsi="Times New Roman" w:cs="Times New Roman"/>
          <w:sz w:val="24"/>
          <w:szCs w:val="24"/>
        </w:rPr>
        <w:t xml:space="preserve">– </w:t>
      </w:r>
      <w:r w:rsidR="00136976">
        <w:rPr>
          <w:rFonts w:ascii="Times New Roman" w:hAnsi="Times New Roman" w:cs="Times New Roman"/>
          <w:sz w:val="24"/>
          <w:szCs w:val="24"/>
        </w:rPr>
        <w:t>6</w:t>
      </w:r>
      <w:r w:rsidR="00D6255F">
        <w:rPr>
          <w:rFonts w:ascii="Times New Roman" w:hAnsi="Times New Roman" w:cs="Times New Roman"/>
          <w:sz w:val="24"/>
          <w:szCs w:val="24"/>
        </w:rPr>
        <w:t>.</w:t>
      </w:r>
      <w:r w:rsidR="00136976"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 xml:space="preserve"> zł rocznie </w:t>
      </w:r>
    </w:p>
    <w:p w:rsidR="00830DD4" w:rsidRDefault="00AF4920" w:rsidP="001A1D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920">
        <w:rPr>
          <w:rFonts w:ascii="Times New Roman" w:hAnsi="Times New Roman" w:cs="Times New Roman"/>
          <w:sz w:val="24"/>
          <w:szCs w:val="24"/>
        </w:rPr>
        <w:t>Sk</w:t>
      </w:r>
      <w:r w:rsidR="0037425B">
        <w:rPr>
          <w:rFonts w:ascii="Times New Roman" w:hAnsi="Times New Roman" w:cs="Times New Roman"/>
          <w:sz w:val="24"/>
          <w:szCs w:val="24"/>
        </w:rPr>
        <w:t xml:space="preserve">utek finansowy dla Gminy w 2026 </w:t>
      </w:r>
      <w:r w:rsidR="00A9087D">
        <w:rPr>
          <w:rFonts w:ascii="Times New Roman" w:hAnsi="Times New Roman" w:cs="Times New Roman"/>
          <w:sz w:val="24"/>
          <w:szCs w:val="24"/>
        </w:rPr>
        <w:t xml:space="preserve">roku z tytułu wypłaty diety dla </w:t>
      </w:r>
      <w:r w:rsidRPr="00AF4920">
        <w:rPr>
          <w:rFonts w:ascii="Times New Roman" w:hAnsi="Times New Roman" w:cs="Times New Roman"/>
          <w:sz w:val="24"/>
          <w:szCs w:val="24"/>
        </w:rPr>
        <w:t>sołtysa d</w:t>
      </w:r>
      <w:r w:rsidR="0037425B">
        <w:rPr>
          <w:rFonts w:ascii="Times New Roman" w:hAnsi="Times New Roman" w:cs="Times New Roman"/>
          <w:sz w:val="24"/>
          <w:szCs w:val="24"/>
        </w:rPr>
        <w:t xml:space="preserve">odatkowego sołectwa wyniesie </w:t>
      </w:r>
      <w:r w:rsidR="00830DD4" w:rsidRPr="00830DD4">
        <w:rPr>
          <w:rFonts w:ascii="Times New Roman" w:hAnsi="Times New Roman" w:cs="Times New Roman"/>
          <w:b/>
          <w:sz w:val="24"/>
          <w:szCs w:val="24"/>
        </w:rPr>
        <w:t xml:space="preserve">dodatkowo </w:t>
      </w:r>
      <w:r w:rsidR="00EF7940" w:rsidRPr="00830DD4">
        <w:rPr>
          <w:rFonts w:ascii="Times New Roman" w:hAnsi="Times New Roman" w:cs="Times New Roman"/>
          <w:b/>
          <w:sz w:val="24"/>
          <w:szCs w:val="24"/>
        </w:rPr>
        <w:t>6</w:t>
      </w:r>
      <w:r w:rsidR="00D6255F">
        <w:rPr>
          <w:rFonts w:ascii="Times New Roman" w:hAnsi="Times New Roman" w:cs="Times New Roman"/>
          <w:b/>
          <w:sz w:val="24"/>
          <w:szCs w:val="24"/>
        </w:rPr>
        <w:t>.</w:t>
      </w:r>
      <w:r w:rsidR="00EF7940" w:rsidRPr="00830DD4">
        <w:rPr>
          <w:rFonts w:ascii="Times New Roman" w:hAnsi="Times New Roman" w:cs="Times New Roman"/>
          <w:b/>
          <w:sz w:val="24"/>
          <w:szCs w:val="24"/>
        </w:rPr>
        <w:t>960 zł.</w:t>
      </w:r>
    </w:p>
    <w:p w:rsidR="006B77E0" w:rsidRDefault="005F3422" w:rsidP="006B7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22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AF4920" w:rsidRPr="005F3422">
        <w:rPr>
          <w:rFonts w:ascii="Times New Roman" w:hAnsi="Times New Roman" w:cs="Times New Roman"/>
          <w:b/>
          <w:sz w:val="24"/>
          <w:szCs w:val="24"/>
        </w:rPr>
        <w:t>fundusz sołec</w:t>
      </w:r>
      <w:r w:rsidR="005913D6" w:rsidRPr="005F3422">
        <w:rPr>
          <w:rFonts w:ascii="Times New Roman" w:hAnsi="Times New Roman" w:cs="Times New Roman"/>
          <w:b/>
          <w:sz w:val="24"/>
          <w:szCs w:val="24"/>
        </w:rPr>
        <w:t>ki</w:t>
      </w:r>
      <w:r w:rsidR="001A1D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obliczony na rok 2025</w:t>
      </w:r>
      <w:r w:rsidR="00AF4920" w:rsidRPr="00AF4920">
        <w:rPr>
          <w:rFonts w:ascii="Times New Roman" w:hAnsi="Times New Roman" w:cs="Times New Roman"/>
          <w:sz w:val="24"/>
          <w:szCs w:val="24"/>
        </w:rPr>
        <w:t xml:space="preserve"> dla sołectwa </w:t>
      </w:r>
      <w:r w:rsidR="005913D6">
        <w:rPr>
          <w:rFonts w:ascii="Times New Roman" w:hAnsi="Times New Roman" w:cs="Times New Roman"/>
          <w:sz w:val="24"/>
          <w:szCs w:val="24"/>
        </w:rPr>
        <w:t xml:space="preserve"> Przysłup </w:t>
      </w:r>
      <w:r w:rsidR="00AF4920" w:rsidRPr="00AF4920">
        <w:rPr>
          <w:rFonts w:ascii="Times New Roman" w:hAnsi="Times New Roman" w:cs="Times New Roman"/>
          <w:sz w:val="24"/>
          <w:szCs w:val="24"/>
        </w:rPr>
        <w:t>(jeszcze w starych granicach) wynosi</w:t>
      </w:r>
      <w:r w:rsidR="001A1D14">
        <w:rPr>
          <w:rFonts w:ascii="Times New Roman" w:hAnsi="Times New Roman" w:cs="Times New Roman"/>
          <w:sz w:val="24"/>
          <w:szCs w:val="24"/>
        </w:rPr>
        <w:t xml:space="preserve"> 32</w:t>
      </w:r>
      <w:r w:rsidR="00960C12">
        <w:rPr>
          <w:rFonts w:ascii="Times New Roman" w:hAnsi="Times New Roman" w:cs="Times New Roman"/>
          <w:sz w:val="24"/>
          <w:szCs w:val="24"/>
        </w:rPr>
        <w:t>.</w:t>
      </w:r>
      <w:r w:rsidR="001A1D14">
        <w:rPr>
          <w:rFonts w:ascii="Times New Roman" w:hAnsi="Times New Roman" w:cs="Times New Roman"/>
          <w:sz w:val="24"/>
          <w:szCs w:val="24"/>
        </w:rPr>
        <w:t xml:space="preserve">852,81 zł. </w:t>
      </w:r>
      <w:r w:rsidR="00AF4920" w:rsidRPr="00AF4920">
        <w:rPr>
          <w:rFonts w:ascii="Times New Roman" w:hAnsi="Times New Roman" w:cs="Times New Roman"/>
          <w:sz w:val="24"/>
          <w:szCs w:val="24"/>
        </w:rPr>
        <w:t>Skutku finansowego dla Gminy z tego tytułu w roku 2025 nie będzie. Dopiero fundusz sołecki</w:t>
      </w:r>
      <w:r w:rsidR="001A1D14">
        <w:rPr>
          <w:rFonts w:ascii="Times New Roman" w:hAnsi="Times New Roman" w:cs="Times New Roman"/>
          <w:sz w:val="24"/>
          <w:szCs w:val="24"/>
        </w:rPr>
        <w:t xml:space="preserve"> </w:t>
      </w:r>
      <w:r w:rsidR="00960C12">
        <w:rPr>
          <w:rFonts w:ascii="Times New Roman" w:hAnsi="Times New Roman" w:cs="Times New Roman"/>
          <w:sz w:val="24"/>
          <w:szCs w:val="24"/>
        </w:rPr>
        <w:t>na rok 2027</w:t>
      </w:r>
      <w:r w:rsidR="00AF4920" w:rsidRPr="00AF4920">
        <w:rPr>
          <w:rFonts w:ascii="Times New Roman" w:hAnsi="Times New Roman" w:cs="Times New Roman"/>
          <w:sz w:val="24"/>
          <w:szCs w:val="24"/>
        </w:rPr>
        <w:t xml:space="preserve"> ustalony będzie już dla 2 odrębnych sołectw. </w:t>
      </w:r>
    </w:p>
    <w:p w:rsidR="00912644" w:rsidRDefault="006B77E0" w:rsidP="006B77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sołectwo Przysłup – 35.845,27 zł. </w:t>
      </w:r>
      <w:r w:rsidR="00AF4920" w:rsidRPr="00AF4920">
        <w:rPr>
          <w:rFonts w:ascii="Times New Roman" w:hAnsi="Times New Roman" w:cs="Times New Roman"/>
          <w:sz w:val="24"/>
          <w:szCs w:val="24"/>
        </w:rPr>
        <w:t>Przybliżony s</w:t>
      </w:r>
      <w:r w:rsidR="005913D6">
        <w:rPr>
          <w:rFonts w:ascii="Times New Roman" w:hAnsi="Times New Roman" w:cs="Times New Roman"/>
          <w:sz w:val="24"/>
          <w:szCs w:val="24"/>
        </w:rPr>
        <w:t xml:space="preserve">kutek finansowy (przy przyjęciu </w:t>
      </w:r>
      <w:r w:rsidR="00AF4920" w:rsidRPr="00AF4920">
        <w:rPr>
          <w:rFonts w:ascii="Times New Roman" w:hAnsi="Times New Roman" w:cs="Times New Roman"/>
          <w:sz w:val="24"/>
          <w:szCs w:val="24"/>
        </w:rPr>
        <w:t>wskaźników dla funduszu obowiąz</w:t>
      </w:r>
      <w:r w:rsidR="00960C12">
        <w:rPr>
          <w:rFonts w:ascii="Times New Roman" w:hAnsi="Times New Roman" w:cs="Times New Roman"/>
          <w:sz w:val="24"/>
          <w:szCs w:val="24"/>
        </w:rPr>
        <w:t>ujących w 2026 r. wyniesie po podz</w:t>
      </w:r>
      <w:r w:rsidR="004F2CD9">
        <w:rPr>
          <w:rFonts w:ascii="Times New Roman" w:hAnsi="Times New Roman" w:cs="Times New Roman"/>
          <w:sz w:val="24"/>
          <w:szCs w:val="24"/>
        </w:rPr>
        <w:t>iale:</w:t>
      </w:r>
      <w:r w:rsidR="00AF4920" w:rsidRPr="00AF4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B26" w:rsidRDefault="00912644" w:rsidP="00AA2B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sołectwo Krzywe</w:t>
      </w:r>
      <w:r w:rsidRPr="00AF492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D62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656,77 zł, </w:t>
      </w:r>
    </w:p>
    <w:p w:rsidR="005913D6" w:rsidRDefault="00AA2B26" w:rsidP="00AA2B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F4920" w:rsidRPr="00AF4920">
        <w:rPr>
          <w:rFonts w:ascii="Times New Roman" w:hAnsi="Times New Roman" w:cs="Times New Roman"/>
          <w:sz w:val="24"/>
          <w:szCs w:val="24"/>
        </w:rPr>
        <w:t xml:space="preserve">sołectwo </w:t>
      </w:r>
      <w:r w:rsidR="005913D6">
        <w:rPr>
          <w:rFonts w:ascii="Times New Roman" w:hAnsi="Times New Roman" w:cs="Times New Roman"/>
          <w:sz w:val="24"/>
          <w:szCs w:val="24"/>
        </w:rPr>
        <w:t>Przysłup</w:t>
      </w:r>
      <w:r w:rsidR="00912644">
        <w:rPr>
          <w:rFonts w:ascii="Times New Roman" w:hAnsi="Times New Roman" w:cs="Times New Roman"/>
          <w:sz w:val="24"/>
          <w:szCs w:val="24"/>
        </w:rPr>
        <w:t>: 29</w:t>
      </w:r>
      <w:r w:rsidR="00D6255F">
        <w:rPr>
          <w:rFonts w:ascii="Times New Roman" w:hAnsi="Times New Roman" w:cs="Times New Roman"/>
          <w:sz w:val="24"/>
          <w:szCs w:val="24"/>
        </w:rPr>
        <w:t>.</w:t>
      </w:r>
      <w:r w:rsidR="00912644">
        <w:rPr>
          <w:rFonts w:ascii="Times New Roman" w:hAnsi="Times New Roman" w:cs="Times New Roman"/>
          <w:sz w:val="24"/>
          <w:szCs w:val="24"/>
        </w:rPr>
        <w:t>383,03</w:t>
      </w:r>
      <w:r w:rsidR="005913D6">
        <w:rPr>
          <w:rFonts w:ascii="Times New Roman" w:hAnsi="Times New Roman" w:cs="Times New Roman"/>
          <w:sz w:val="24"/>
          <w:szCs w:val="24"/>
        </w:rPr>
        <w:t>.</w:t>
      </w:r>
      <w:r w:rsidR="00AF4920" w:rsidRPr="00AF4920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AF4920" w:rsidRPr="00AA2B26" w:rsidRDefault="00912644" w:rsidP="00AA2B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B26">
        <w:rPr>
          <w:rFonts w:ascii="Times New Roman" w:hAnsi="Times New Roman" w:cs="Times New Roman"/>
          <w:b/>
          <w:sz w:val="24"/>
          <w:szCs w:val="24"/>
        </w:rPr>
        <w:lastRenderedPageBreak/>
        <w:t>Łącznie daje to kwotę 56</w:t>
      </w:r>
      <w:r w:rsidR="00D6255F">
        <w:rPr>
          <w:rFonts w:ascii="Times New Roman" w:hAnsi="Times New Roman" w:cs="Times New Roman"/>
          <w:b/>
          <w:sz w:val="24"/>
          <w:szCs w:val="24"/>
        </w:rPr>
        <w:t>.</w:t>
      </w:r>
      <w:r w:rsidRPr="00AA2B26">
        <w:rPr>
          <w:rFonts w:ascii="Times New Roman" w:hAnsi="Times New Roman" w:cs="Times New Roman"/>
          <w:b/>
          <w:sz w:val="24"/>
          <w:szCs w:val="24"/>
        </w:rPr>
        <w:t xml:space="preserve">039,80 </w:t>
      </w:r>
      <w:r w:rsidR="006B77E0">
        <w:rPr>
          <w:rFonts w:ascii="Times New Roman" w:hAnsi="Times New Roman" w:cs="Times New Roman"/>
          <w:b/>
          <w:sz w:val="24"/>
          <w:szCs w:val="24"/>
        </w:rPr>
        <w:t>zł – 35.845,27 zł = 20.194,53 zł</w:t>
      </w:r>
    </w:p>
    <w:p w:rsidR="00855597" w:rsidRDefault="00AF4920" w:rsidP="0085559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20">
        <w:rPr>
          <w:rFonts w:ascii="Times New Roman" w:hAnsi="Times New Roman" w:cs="Times New Roman"/>
          <w:sz w:val="24"/>
          <w:szCs w:val="24"/>
        </w:rPr>
        <w:t>Skutek finansowy dla budżetu Gminy z tytułu powstania dodatkoweg</w:t>
      </w:r>
      <w:r w:rsidR="00C00F97">
        <w:rPr>
          <w:rFonts w:ascii="Times New Roman" w:hAnsi="Times New Roman" w:cs="Times New Roman"/>
          <w:sz w:val="24"/>
          <w:szCs w:val="24"/>
        </w:rPr>
        <w:t>o sołectwa w 2025r.</w:t>
      </w:r>
      <w:r w:rsidR="00D6255F">
        <w:rPr>
          <w:rFonts w:ascii="Times New Roman" w:hAnsi="Times New Roman" w:cs="Times New Roman"/>
          <w:sz w:val="24"/>
          <w:szCs w:val="24"/>
        </w:rPr>
        <w:t xml:space="preserve"> nie będzie</w:t>
      </w:r>
      <w:r w:rsidRPr="00AF4920">
        <w:rPr>
          <w:rFonts w:ascii="Times New Roman" w:hAnsi="Times New Roman" w:cs="Times New Roman"/>
          <w:sz w:val="24"/>
          <w:szCs w:val="24"/>
        </w:rPr>
        <w:t xml:space="preserve">, natomiast w roku 2026 </w:t>
      </w:r>
      <w:r w:rsidR="00D6255F">
        <w:rPr>
          <w:rFonts w:ascii="Times New Roman" w:hAnsi="Times New Roman" w:cs="Times New Roman"/>
          <w:sz w:val="24"/>
          <w:szCs w:val="24"/>
        </w:rPr>
        <w:t xml:space="preserve">budżet gminy </w:t>
      </w:r>
      <w:r w:rsidRPr="00AF4920">
        <w:rPr>
          <w:rFonts w:ascii="Times New Roman" w:hAnsi="Times New Roman" w:cs="Times New Roman"/>
          <w:sz w:val="24"/>
          <w:szCs w:val="24"/>
        </w:rPr>
        <w:t>p</w:t>
      </w:r>
      <w:r w:rsidR="00C00F97">
        <w:rPr>
          <w:rFonts w:ascii="Times New Roman" w:hAnsi="Times New Roman" w:cs="Times New Roman"/>
          <w:sz w:val="24"/>
          <w:szCs w:val="24"/>
        </w:rPr>
        <w:t>owiększony zostanie dodatkowo o </w:t>
      </w:r>
      <w:r w:rsidRPr="00AF4920">
        <w:rPr>
          <w:rFonts w:ascii="Times New Roman" w:hAnsi="Times New Roman" w:cs="Times New Roman"/>
          <w:sz w:val="24"/>
          <w:szCs w:val="24"/>
        </w:rPr>
        <w:t xml:space="preserve">kwotę </w:t>
      </w:r>
      <w:r w:rsidR="00083AFD">
        <w:rPr>
          <w:rFonts w:ascii="Times New Roman" w:hAnsi="Times New Roman" w:cs="Times New Roman"/>
          <w:sz w:val="24"/>
          <w:szCs w:val="24"/>
        </w:rPr>
        <w:t xml:space="preserve"> </w:t>
      </w:r>
      <w:r w:rsidR="00CC4108" w:rsidRPr="00830DD4">
        <w:rPr>
          <w:rFonts w:ascii="Times New Roman" w:hAnsi="Times New Roman" w:cs="Times New Roman"/>
          <w:b/>
          <w:sz w:val="24"/>
          <w:szCs w:val="24"/>
        </w:rPr>
        <w:t>6</w:t>
      </w:r>
      <w:r w:rsidR="00CC4108">
        <w:rPr>
          <w:rFonts w:ascii="Times New Roman" w:hAnsi="Times New Roman" w:cs="Times New Roman"/>
          <w:b/>
          <w:sz w:val="24"/>
          <w:szCs w:val="24"/>
        </w:rPr>
        <w:t>.960 zł (dieta sołecka)</w:t>
      </w:r>
      <w:r w:rsidR="00CC4108">
        <w:rPr>
          <w:rFonts w:ascii="Times New Roman" w:hAnsi="Times New Roman" w:cs="Times New Roman"/>
          <w:sz w:val="24"/>
          <w:szCs w:val="24"/>
        </w:rPr>
        <w:t xml:space="preserve"> </w:t>
      </w:r>
      <w:r w:rsidR="00C00F97">
        <w:rPr>
          <w:rFonts w:ascii="Times New Roman" w:hAnsi="Times New Roman" w:cs="Times New Roman"/>
          <w:b/>
          <w:sz w:val="24"/>
          <w:szCs w:val="24"/>
        </w:rPr>
        <w:t xml:space="preserve">oraz o </w:t>
      </w:r>
      <w:r w:rsidRPr="00083AFD">
        <w:rPr>
          <w:rFonts w:ascii="Times New Roman" w:hAnsi="Times New Roman" w:cs="Times New Roman"/>
          <w:b/>
          <w:sz w:val="24"/>
          <w:szCs w:val="24"/>
        </w:rPr>
        <w:t xml:space="preserve">ok. </w:t>
      </w:r>
      <w:r w:rsidR="00083AFD" w:rsidRPr="00083AFD">
        <w:rPr>
          <w:rFonts w:ascii="Times New Roman" w:hAnsi="Times New Roman" w:cs="Times New Roman"/>
          <w:b/>
          <w:sz w:val="24"/>
          <w:szCs w:val="24"/>
        </w:rPr>
        <w:t xml:space="preserve">20.194,53 zł </w:t>
      </w:r>
      <w:r w:rsidR="00396A2F" w:rsidRPr="00083AFD">
        <w:rPr>
          <w:rFonts w:ascii="Times New Roman" w:hAnsi="Times New Roman" w:cs="Times New Roman"/>
          <w:b/>
          <w:sz w:val="24"/>
          <w:szCs w:val="24"/>
        </w:rPr>
        <w:t xml:space="preserve">z tytułu </w:t>
      </w:r>
      <w:r w:rsidR="00C00F97">
        <w:rPr>
          <w:rFonts w:ascii="Times New Roman" w:hAnsi="Times New Roman" w:cs="Times New Roman"/>
          <w:b/>
          <w:sz w:val="24"/>
          <w:szCs w:val="24"/>
        </w:rPr>
        <w:t>funduszu sołeckiego w 2027 r.</w:t>
      </w:r>
      <w:r w:rsidR="00464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597" w:rsidRPr="00855597" w:rsidRDefault="00855597" w:rsidP="008555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597">
        <w:rPr>
          <w:rFonts w:ascii="Times New Roman" w:hAnsi="Times New Roman" w:cs="Times New Roman"/>
          <w:sz w:val="24"/>
          <w:szCs w:val="24"/>
        </w:rPr>
        <w:t xml:space="preserve">Zarówno </w:t>
      </w:r>
      <w:proofErr w:type="spellStart"/>
      <w:r w:rsidRPr="00855597">
        <w:rPr>
          <w:rFonts w:ascii="Times New Roman" w:hAnsi="Times New Roman" w:cs="Times New Roman"/>
          <w:sz w:val="24"/>
          <w:szCs w:val="24"/>
        </w:rPr>
        <w:t>Przysłup</w:t>
      </w:r>
      <w:proofErr w:type="spellEnd"/>
      <w:r w:rsidRPr="00855597">
        <w:rPr>
          <w:rFonts w:ascii="Times New Roman" w:hAnsi="Times New Roman" w:cs="Times New Roman"/>
          <w:sz w:val="24"/>
          <w:szCs w:val="24"/>
        </w:rPr>
        <w:t>, jak i Krzywe to miejscowości o stosunkowo niewielkiej liczbie mieszkańców (odpowiednio 91 i 64 osoby). Podział sołectwa nie wynika z istotnych różnic funkcjonalnych, terytorialnych czy społecznych, które mogłyby utrudniać zarządzanie obecnym, jednolitym sołectwem. Obszar i rozproszenie zabudowy nie są w tym przypadku na tyle znaczące, aby usprawiedliwiały konieczność tworzenia odrębnych struktur pomocniczych.</w:t>
      </w:r>
    </w:p>
    <w:p w:rsidR="0046423B" w:rsidRPr="00855597" w:rsidRDefault="0046423B" w:rsidP="004642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597">
        <w:rPr>
          <w:rFonts w:ascii="Times New Roman" w:hAnsi="Times New Roman" w:cs="Times New Roman"/>
          <w:sz w:val="24"/>
          <w:szCs w:val="24"/>
        </w:rPr>
        <w:t>Zgodnie z analizą, roczny koszt wynikający z konieczności wypłaty dodatkowej diety sołtysa to 6.960 zł. Dodatkowo, szacowany wzrost funduszu sołeckiego w wyniku podziału to 20.194,53 zł rocznie, z czego tylko niewielka część może być refundowana (ok. 20%). W dłuższej perspektywie oznacza to realne i trwałe obciążenie budżetu Gminy Cisna, które w obecnej sytuacji finansowej wymaga szczególnej rozwagi i dyscypliny</w:t>
      </w:r>
      <w:r w:rsidR="009E10FA" w:rsidRPr="00855597">
        <w:rPr>
          <w:rFonts w:ascii="Times New Roman" w:hAnsi="Times New Roman" w:cs="Times New Roman"/>
          <w:sz w:val="24"/>
          <w:szCs w:val="24"/>
        </w:rPr>
        <w:t>.</w:t>
      </w:r>
      <w:r w:rsidRPr="00855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597" w:rsidRPr="00A90AB3" w:rsidRDefault="0046423B" w:rsidP="0085559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AB3">
        <w:rPr>
          <w:rFonts w:ascii="Times New Roman" w:hAnsi="Times New Roman" w:cs="Times New Roman"/>
          <w:b/>
          <w:sz w:val="24"/>
          <w:szCs w:val="24"/>
        </w:rPr>
        <w:t>Przyjęcie niniejszej uchwały może otworzyć drogę do podobnych wniosków składanych przez mieszkańców innych miejscowości, które – jak wynika z danych demograficznych – są liczniejsze niż Krzywe. Prowadziłoby to do stopniowego rozdrabniania struktur pomocniczych gminy, co generowałoby kolejne koszty organizacyjne, administracyjne i finansowe.</w:t>
      </w:r>
    </w:p>
    <w:p w:rsidR="00FC3433" w:rsidRPr="00855597" w:rsidRDefault="00855597" w:rsidP="008555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597">
        <w:rPr>
          <w:rFonts w:ascii="Times New Roman" w:hAnsi="Times New Roman" w:cs="Times New Roman"/>
          <w:sz w:val="24"/>
          <w:szCs w:val="24"/>
        </w:rPr>
        <w:t>Każda decyzja organu stanowiącego powinna być podejmowana z poszanowaniem zasad gospodarności, celowości i racjonalności. W obecnej sytuacji nie zachodzą przesłanki wskazujące, że utworzenie dwóch sołectw w miejsce jednego istotnie poprawi jakość zarządzania lub wpłynie pozytywnie na rozwój lokalnej społeczności.</w:t>
      </w:r>
    </w:p>
    <w:p w:rsidR="00FC3433" w:rsidRDefault="00FC3433" w:rsidP="00FC3433">
      <w:pPr>
        <w:rPr>
          <w:rFonts w:ascii="Times New Roman" w:hAnsi="Times New Roman" w:cs="Times New Roman"/>
        </w:rPr>
      </w:pPr>
    </w:p>
    <w:p w:rsidR="00AF4920" w:rsidRPr="00FC3433" w:rsidRDefault="00FC3433" w:rsidP="00FC3433">
      <w:pPr>
        <w:tabs>
          <w:tab w:val="left" w:pos="7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F4920" w:rsidRPr="00FC3433" w:rsidSect="00CE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F1C"/>
    <w:multiLevelType w:val="multilevel"/>
    <w:tmpl w:val="6222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16DF7"/>
    <w:multiLevelType w:val="hybridMultilevel"/>
    <w:tmpl w:val="B7BA0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5128E"/>
    <w:multiLevelType w:val="multilevel"/>
    <w:tmpl w:val="FA02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E7DDE"/>
    <w:multiLevelType w:val="hybridMultilevel"/>
    <w:tmpl w:val="797E3BE0"/>
    <w:lvl w:ilvl="0" w:tplc="48FE8D5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F4FE4"/>
    <w:rsid w:val="00032892"/>
    <w:rsid w:val="00083AFD"/>
    <w:rsid w:val="00083CF8"/>
    <w:rsid w:val="00102991"/>
    <w:rsid w:val="00136976"/>
    <w:rsid w:val="001A1D14"/>
    <w:rsid w:val="00226E1F"/>
    <w:rsid w:val="00237852"/>
    <w:rsid w:val="0028627F"/>
    <w:rsid w:val="002F6AB5"/>
    <w:rsid w:val="0033668D"/>
    <w:rsid w:val="0035652C"/>
    <w:rsid w:val="0037425B"/>
    <w:rsid w:val="003857F0"/>
    <w:rsid w:val="00396A2F"/>
    <w:rsid w:val="003D40B6"/>
    <w:rsid w:val="003F5E68"/>
    <w:rsid w:val="00422BBD"/>
    <w:rsid w:val="00435316"/>
    <w:rsid w:val="0046423B"/>
    <w:rsid w:val="00471F79"/>
    <w:rsid w:val="00487D40"/>
    <w:rsid w:val="004F2CD9"/>
    <w:rsid w:val="0055779F"/>
    <w:rsid w:val="0057284C"/>
    <w:rsid w:val="00573410"/>
    <w:rsid w:val="00577258"/>
    <w:rsid w:val="00585A6B"/>
    <w:rsid w:val="005913D6"/>
    <w:rsid w:val="005F3422"/>
    <w:rsid w:val="00605E97"/>
    <w:rsid w:val="00623AC4"/>
    <w:rsid w:val="00682A63"/>
    <w:rsid w:val="00683887"/>
    <w:rsid w:val="006B77E0"/>
    <w:rsid w:val="006C5D32"/>
    <w:rsid w:val="00746275"/>
    <w:rsid w:val="00793B75"/>
    <w:rsid w:val="007D1364"/>
    <w:rsid w:val="007F4FE4"/>
    <w:rsid w:val="008138A5"/>
    <w:rsid w:val="00830DD4"/>
    <w:rsid w:val="0084775F"/>
    <w:rsid w:val="00855597"/>
    <w:rsid w:val="008A2303"/>
    <w:rsid w:val="008C1769"/>
    <w:rsid w:val="00912644"/>
    <w:rsid w:val="00936187"/>
    <w:rsid w:val="00956A7F"/>
    <w:rsid w:val="00960C12"/>
    <w:rsid w:val="00983570"/>
    <w:rsid w:val="00984488"/>
    <w:rsid w:val="009C1813"/>
    <w:rsid w:val="009C4782"/>
    <w:rsid w:val="009E10FA"/>
    <w:rsid w:val="009F7FE6"/>
    <w:rsid w:val="00A41CA8"/>
    <w:rsid w:val="00A9087D"/>
    <w:rsid w:val="00A90AB3"/>
    <w:rsid w:val="00AA2B26"/>
    <w:rsid w:val="00AF4920"/>
    <w:rsid w:val="00B05EE6"/>
    <w:rsid w:val="00B54693"/>
    <w:rsid w:val="00B7552C"/>
    <w:rsid w:val="00BC1C7B"/>
    <w:rsid w:val="00C00F97"/>
    <w:rsid w:val="00C06E83"/>
    <w:rsid w:val="00C52903"/>
    <w:rsid w:val="00C93CA0"/>
    <w:rsid w:val="00CA2985"/>
    <w:rsid w:val="00CC4108"/>
    <w:rsid w:val="00CE1FA2"/>
    <w:rsid w:val="00D6255F"/>
    <w:rsid w:val="00DD23A6"/>
    <w:rsid w:val="00DF1854"/>
    <w:rsid w:val="00E7700E"/>
    <w:rsid w:val="00EF7940"/>
    <w:rsid w:val="00F02F67"/>
    <w:rsid w:val="00F44AB0"/>
    <w:rsid w:val="00F65925"/>
    <w:rsid w:val="00FC0820"/>
    <w:rsid w:val="00FC3433"/>
    <w:rsid w:val="00FE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6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Skowron-Płatosz</dc:creator>
  <cp:keywords/>
  <dc:description/>
  <cp:lastModifiedBy>Tomek</cp:lastModifiedBy>
  <cp:revision>25</cp:revision>
  <cp:lastPrinted>2025-07-30T09:55:00Z</cp:lastPrinted>
  <dcterms:created xsi:type="dcterms:W3CDTF">2025-07-22T10:43:00Z</dcterms:created>
  <dcterms:modified xsi:type="dcterms:W3CDTF">2025-07-30T20:50:00Z</dcterms:modified>
</cp:coreProperties>
</file>