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ACD3A" w14:textId="77777777" w:rsidR="00605795" w:rsidRPr="00605795" w:rsidRDefault="00605795" w:rsidP="00605795">
      <w:pPr>
        <w:rPr>
          <w:rFonts w:ascii="Times New Roman" w:hAnsi="Times New Roman" w:cs="Times New Roman"/>
        </w:rPr>
      </w:pPr>
    </w:p>
    <w:p w14:paraId="1633DB59" w14:textId="76B5D947" w:rsidR="00605795" w:rsidRPr="00605795" w:rsidRDefault="00605795" w:rsidP="00605795">
      <w:pPr>
        <w:jc w:val="center"/>
        <w:rPr>
          <w:rFonts w:ascii="Times New Roman" w:hAnsi="Times New Roman" w:cs="Times New Roman"/>
          <w:b/>
          <w:bCs/>
        </w:rPr>
      </w:pPr>
      <w:r w:rsidRPr="00605795">
        <w:rPr>
          <w:rFonts w:ascii="Times New Roman" w:hAnsi="Times New Roman" w:cs="Times New Roman"/>
          <w:b/>
          <w:bCs/>
        </w:rPr>
        <w:t xml:space="preserve">Uchwała Nr </w:t>
      </w:r>
      <w:r>
        <w:rPr>
          <w:rFonts w:ascii="Times New Roman" w:hAnsi="Times New Roman" w:cs="Times New Roman"/>
          <w:b/>
          <w:bCs/>
        </w:rPr>
        <w:t>………</w:t>
      </w:r>
      <w:r w:rsidRPr="00605795">
        <w:rPr>
          <w:rFonts w:ascii="Times New Roman" w:hAnsi="Times New Roman" w:cs="Times New Roman"/>
          <w:b/>
          <w:bCs/>
        </w:rPr>
        <w:t>/2025</w:t>
      </w:r>
    </w:p>
    <w:p w14:paraId="07100E67" w14:textId="075BB15F" w:rsidR="00605795" w:rsidRPr="00605795" w:rsidRDefault="00605795" w:rsidP="00605795">
      <w:pPr>
        <w:jc w:val="center"/>
        <w:rPr>
          <w:rFonts w:ascii="Times New Roman" w:hAnsi="Times New Roman" w:cs="Times New Roman"/>
          <w:b/>
          <w:bCs/>
        </w:rPr>
      </w:pPr>
      <w:r w:rsidRPr="00605795">
        <w:rPr>
          <w:rFonts w:ascii="Times New Roman" w:hAnsi="Times New Roman" w:cs="Times New Roman"/>
          <w:b/>
          <w:bCs/>
        </w:rPr>
        <w:t>Rady Gminy Cisna</w:t>
      </w:r>
    </w:p>
    <w:p w14:paraId="0E054137" w14:textId="6A993D29" w:rsidR="00605795" w:rsidRPr="00605795" w:rsidRDefault="00605795" w:rsidP="00605795">
      <w:pPr>
        <w:jc w:val="center"/>
        <w:rPr>
          <w:rFonts w:ascii="Times New Roman" w:hAnsi="Times New Roman" w:cs="Times New Roman"/>
          <w:b/>
          <w:bCs/>
        </w:rPr>
      </w:pPr>
      <w:r w:rsidRPr="00605795">
        <w:rPr>
          <w:rFonts w:ascii="Times New Roman" w:hAnsi="Times New Roman" w:cs="Times New Roman"/>
          <w:b/>
          <w:bCs/>
        </w:rPr>
        <w:t>z dnia 30 października 2025 r.</w:t>
      </w:r>
    </w:p>
    <w:p w14:paraId="7AA38C81" w14:textId="13CC4542" w:rsidR="00605795" w:rsidRDefault="00605795" w:rsidP="00605795">
      <w:pPr>
        <w:jc w:val="center"/>
        <w:rPr>
          <w:rFonts w:ascii="Times New Roman" w:hAnsi="Times New Roman" w:cs="Times New Roman"/>
          <w:b/>
          <w:bCs/>
        </w:rPr>
      </w:pPr>
      <w:r w:rsidRPr="00605795">
        <w:rPr>
          <w:rFonts w:ascii="Times New Roman" w:hAnsi="Times New Roman" w:cs="Times New Roman"/>
          <w:b/>
          <w:bCs/>
        </w:rPr>
        <w:t>w sprawie wyboru opiekuna Młodzieżowej Rady Gminy Cisna</w:t>
      </w:r>
    </w:p>
    <w:p w14:paraId="54F33004" w14:textId="77777777" w:rsidR="00605795" w:rsidRPr="00605795" w:rsidRDefault="00605795" w:rsidP="00605795">
      <w:pPr>
        <w:jc w:val="center"/>
        <w:rPr>
          <w:rFonts w:ascii="Times New Roman" w:hAnsi="Times New Roman" w:cs="Times New Roman"/>
          <w:b/>
          <w:bCs/>
        </w:rPr>
      </w:pPr>
    </w:p>
    <w:p w14:paraId="69A9B0B6" w14:textId="15D9ACFC" w:rsidR="00605795" w:rsidRPr="00605795" w:rsidRDefault="00605795" w:rsidP="0060579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05795">
        <w:rPr>
          <w:rFonts w:ascii="Times New Roman" w:hAnsi="Times New Roman" w:cs="Times New Roman"/>
        </w:rPr>
        <w:t>Na podstawie art. 5b ust.14 ustawy z dnia 8 marca 1990 r. o samorządzie gminnym (</w:t>
      </w:r>
      <w:proofErr w:type="spellStart"/>
      <w:r w:rsidRPr="00605795">
        <w:rPr>
          <w:rFonts w:ascii="Times New Roman" w:hAnsi="Times New Roman" w:cs="Times New Roman"/>
        </w:rPr>
        <w:t>t.j.Dz</w:t>
      </w:r>
      <w:proofErr w:type="spellEnd"/>
      <w:r w:rsidRPr="00605795">
        <w:rPr>
          <w:rFonts w:ascii="Times New Roman" w:hAnsi="Times New Roman" w:cs="Times New Roman"/>
        </w:rPr>
        <w:t xml:space="preserve">. U. z </w:t>
      </w:r>
      <w:r w:rsidR="00710A6D">
        <w:rPr>
          <w:rFonts w:ascii="Times New Roman" w:hAnsi="Times New Roman" w:cs="Times New Roman"/>
        </w:rPr>
        <w:t>2025 poz. 1153</w:t>
      </w:r>
      <w:bookmarkStart w:id="0" w:name="_GoBack"/>
      <w:bookmarkEnd w:id="0"/>
      <w:r w:rsidRPr="00605795">
        <w:rPr>
          <w:rFonts w:ascii="Times New Roman" w:hAnsi="Times New Roman" w:cs="Times New Roman"/>
        </w:rPr>
        <w:t>) § 12 ust.1 statutu Młodzieżowej Rady Gminy Cisna</w:t>
      </w:r>
      <w:r>
        <w:rPr>
          <w:rFonts w:ascii="Times New Roman" w:hAnsi="Times New Roman" w:cs="Times New Roman"/>
        </w:rPr>
        <w:t xml:space="preserve">, </w:t>
      </w:r>
      <w:r w:rsidRPr="00605795">
        <w:rPr>
          <w:rFonts w:ascii="Times New Roman" w:hAnsi="Times New Roman" w:cs="Times New Roman"/>
        </w:rPr>
        <w:t>stanowiącego załącznik do Uchwały Nr XV/108/2025 Rady Gminy Cisna z dnia 17 kwietnia 2025 r. w sprawie utworzenia Młodzieżowej Rady Gminy Cisna i nadania jej statutu</w:t>
      </w:r>
      <w:r>
        <w:rPr>
          <w:rFonts w:ascii="Times New Roman" w:hAnsi="Times New Roman" w:cs="Times New Roman"/>
        </w:rPr>
        <w:t xml:space="preserve"> </w:t>
      </w:r>
      <w:r w:rsidRPr="00605795">
        <w:rPr>
          <w:rFonts w:ascii="Times New Roman" w:hAnsi="Times New Roman" w:cs="Times New Roman"/>
        </w:rPr>
        <w:t xml:space="preserve">(Dziennik Urzędowy Województwa Podkarpackiego z 2025 r. poz. 2149) </w:t>
      </w:r>
    </w:p>
    <w:p w14:paraId="38D5E257" w14:textId="77777777" w:rsidR="00605795" w:rsidRPr="00605795" w:rsidRDefault="00605795" w:rsidP="00605795">
      <w:pPr>
        <w:jc w:val="center"/>
        <w:rPr>
          <w:rFonts w:ascii="Times New Roman" w:hAnsi="Times New Roman" w:cs="Times New Roman"/>
          <w:b/>
          <w:bCs/>
        </w:rPr>
      </w:pPr>
      <w:r w:rsidRPr="00605795">
        <w:rPr>
          <w:rFonts w:ascii="Times New Roman" w:hAnsi="Times New Roman" w:cs="Times New Roman"/>
          <w:b/>
          <w:bCs/>
        </w:rPr>
        <w:t>Rada Gminy Cisna</w:t>
      </w:r>
    </w:p>
    <w:p w14:paraId="3F900695" w14:textId="7C1FBDE5" w:rsidR="00605795" w:rsidRDefault="00605795" w:rsidP="00605795">
      <w:pPr>
        <w:jc w:val="center"/>
        <w:rPr>
          <w:rFonts w:ascii="Times New Roman" w:hAnsi="Times New Roman" w:cs="Times New Roman"/>
          <w:b/>
          <w:bCs/>
        </w:rPr>
      </w:pPr>
      <w:r w:rsidRPr="00605795">
        <w:rPr>
          <w:rFonts w:ascii="Times New Roman" w:hAnsi="Times New Roman" w:cs="Times New Roman"/>
          <w:b/>
          <w:bCs/>
        </w:rPr>
        <w:t>uchwala, co następuje:</w:t>
      </w:r>
    </w:p>
    <w:p w14:paraId="12FEE8F8" w14:textId="77777777" w:rsidR="00605795" w:rsidRPr="00605795" w:rsidRDefault="00605795" w:rsidP="00605795">
      <w:pPr>
        <w:jc w:val="center"/>
        <w:rPr>
          <w:rFonts w:ascii="Times New Roman" w:hAnsi="Times New Roman" w:cs="Times New Roman"/>
          <w:b/>
          <w:bCs/>
        </w:rPr>
      </w:pPr>
    </w:p>
    <w:p w14:paraId="5425B6CD" w14:textId="2DED14AE" w:rsidR="00605795" w:rsidRPr="00605795" w:rsidRDefault="00605795" w:rsidP="0060579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05795">
        <w:rPr>
          <w:rFonts w:ascii="Times New Roman" w:hAnsi="Times New Roman" w:cs="Times New Roman"/>
          <w:b/>
          <w:bCs/>
        </w:rPr>
        <w:t>§ 1.</w:t>
      </w:r>
    </w:p>
    <w:p w14:paraId="1554F0E8" w14:textId="0E1DA065" w:rsidR="00605795" w:rsidRPr="00605795" w:rsidRDefault="00605795" w:rsidP="0060579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05795">
        <w:rPr>
          <w:rFonts w:ascii="Times New Roman" w:hAnsi="Times New Roman" w:cs="Times New Roman"/>
        </w:rPr>
        <w:t xml:space="preserve">W celu zapewnienia wsparcia merytorycznego oraz organizacyjnego dla Młodzieżowej Rady Gminy Cisna, wybiera się Pana Mateusza Świerczyńskiego na opiekuna Młodzieżowej Rady Gminy Cisna. </w:t>
      </w:r>
    </w:p>
    <w:p w14:paraId="51809CC1" w14:textId="77777777" w:rsidR="00605795" w:rsidRPr="00605795" w:rsidRDefault="00605795" w:rsidP="0060579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05795">
        <w:rPr>
          <w:rFonts w:ascii="Times New Roman" w:hAnsi="Times New Roman" w:cs="Times New Roman"/>
          <w:b/>
          <w:bCs/>
        </w:rPr>
        <w:t>§ 2.</w:t>
      </w:r>
    </w:p>
    <w:p w14:paraId="0D2CA5D5" w14:textId="544ED104" w:rsidR="00605795" w:rsidRPr="00605795" w:rsidRDefault="00605795" w:rsidP="00605795">
      <w:pPr>
        <w:spacing w:line="360" w:lineRule="auto"/>
        <w:jc w:val="both"/>
        <w:rPr>
          <w:rFonts w:ascii="Times New Roman" w:hAnsi="Times New Roman" w:cs="Times New Roman"/>
        </w:rPr>
      </w:pPr>
      <w:r w:rsidRPr="00605795">
        <w:rPr>
          <w:rFonts w:ascii="Times New Roman" w:hAnsi="Times New Roman" w:cs="Times New Roman"/>
        </w:rPr>
        <w:t xml:space="preserve">1. Opiekun Młodzieżowej Rady Gminy zostaje powołany na kadencję 2025-2027. </w:t>
      </w:r>
    </w:p>
    <w:p w14:paraId="0BA212C6" w14:textId="219F0BE6" w:rsidR="00605795" w:rsidRPr="00605795" w:rsidRDefault="00605795" w:rsidP="00605795">
      <w:pPr>
        <w:spacing w:line="360" w:lineRule="auto"/>
        <w:jc w:val="both"/>
        <w:rPr>
          <w:rFonts w:ascii="Times New Roman" w:hAnsi="Times New Roman" w:cs="Times New Roman"/>
        </w:rPr>
      </w:pPr>
      <w:r w:rsidRPr="00605795">
        <w:rPr>
          <w:rFonts w:ascii="Times New Roman" w:hAnsi="Times New Roman" w:cs="Times New Roman"/>
        </w:rPr>
        <w:t xml:space="preserve">2. W przypadku rezygnacji lub braku możliwości pełnienia funkcji przez opiekuna przed upływem kadencji, Rada Gminy podejmie decyzję o powołaniu nowego opiekuna. </w:t>
      </w:r>
    </w:p>
    <w:p w14:paraId="05458826" w14:textId="3DDD0459" w:rsidR="00605795" w:rsidRPr="00605795" w:rsidRDefault="00605795" w:rsidP="0060579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05795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3</w:t>
      </w:r>
      <w:r w:rsidRPr="00605795">
        <w:rPr>
          <w:rFonts w:ascii="Times New Roman" w:hAnsi="Times New Roman" w:cs="Times New Roman"/>
          <w:b/>
          <w:bCs/>
        </w:rPr>
        <w:t>.</w:t>
      </w:r>
    </w:p>
    <w:p w14:paraId="3DB7F761" w14:textId="1762FD11" w:rsidR="00605795" w:rsidRPr="00605795" w:rsidRDefault="00605795" w:rsidP="00605795">
      <w:pPr>
        <w:spacing w:line="360" w:lineRule="auto"/>
        <w:ind w:firstLine="708"/>
        <w:rPr>
          <w:rFonts w:ascii="Times New Roman" w:hAnsi="Times New Roman" w:cs="Times New Roman"/>
        </w:rPr>
      </w:pPr>
      <w:r w:rsidRPr="00605795">
        <w:rPr>
          <w:rFonts w:ascii="Times New Roman" w:hAnsi="Times New Roman" w:cs="Times New Roman"/>
        </w:rPr>
        <w:t>Uchwała wchodzi w życie z dniem podjęcia.</w:t>
      </w:r>
    </w:p>
    <w:p w14:paraId="50AB5586" w14:textId="77777777" w:rsidR="00E826E6" w:rsidRDefault="00E826E6">
      <w:pPr>
        <w:rPr>
          <w:rFonts w:ascii="Times New Roman" w:hAnsi="Times New Roman" w:cs="Times New Roman"/>
        </w:rPr>
      </w:pPr>
    </w:p>
    <w:p w14:paraId="043A87EF" w14:textId="77777777" w:rsidR="00605795" w:rsidRDefault="00605795">
      <w:pPr>
        <w:rPr>
          <w:rFonts w:ascii="Times New Roman" w:hAnsi="Times New Roman" w:cs="Times New Roman"/>
        </w:rPr>
      </w:pPr>
    </w:p>
    <w:p w14:paraId="6D3D6DAE" w14:textId="77777777" w:rsidR="00605795" w:rsidRDefault="00605795">
      <w:pPr>
        <w:rPr>
          <w:rFonts w:ascii="Times New Roman" w:hAnsi="Times New Roman" w:cs="Times New Roman"/>
        </w:rPr>
      </w:pPr>
    </w:p>
    <w:p w14:paraId="3580FF84" w14:textId="77777777" w:rsidR="00605795" w:rsidRDefault="00605795">
      <w:pPr>
        <w:rPr>
          <w:rFonts w:ascii="Times New Roman" w:hAnsi="Times New Roman" w:cs="Times New Roman"/>
        </w:rPr>
      </w:pPr>
    </w:p>
    <w:p w14:paraId="4C93DBA2" w14:textId="77777777" w:rsidR="00605795" w:rsidRDefault="00605795">
      <w:pPr>
        <w:rPr>
          <w:rFonts w:ascii="Times New Roman" w:hAnsi="Times New Roman" w:cs="Times New Roman"/>
        </w:rPr>
      </w:pPr>
    </w:p>
    <w:p w14:paraId="2AE46B8C" w14:textId="5B7EF8D1" w:rsidR="00605795" w:rsidRPr="00605795" w:rsidRDefault="00605795" w:rsidP="00605795">
      <w:pPr>
        <w:jc w:val="center"/>
        <w:rPr>
          <w:rFonts w:ascii="Times New Roman" w:hAnsi="Times New Roman" w:cs="Times New Roman"/>
          <w:b/>
          <w:bCs/>
        </w:rPr>
      </w:pPr>
      <w:r w:rsidRPr="00605795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2EA602B5" w14:textId="77F1D5F5" w:rsidR="00605795" w:rsidRPr="00605795" w:rsidRDefault="00605795" w:rsidP="0060579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05795">
        <w:rPr>
          <w:rFonts w:ascii="Times New Roman" w:hAnsi="Times New Roman" w:cs="Times New Roman"/>
        </w:rPr>
        <w:t xml:space="preserve">Młodzieżowa Rada Gminy </w:t>
      </w:r>
      <w:r>
        <w:rPr>
          <w:rFonts w:ascii="Times New Roman" w:hAnsi="Times New Roman" w:cs="Times New Roman"/>
        </w:rPr>
        <w:t>Cisna</w:t>
      </w:r>
      <w:r w:rsidRPr="00605795">
        <w:rPr>
          <w:rFonts w:ascii="Times New Roman" w:hAnsi="Times New Roman" w:cs="Times New Roman"/>
        </w:rPr>
        <w:t xml:space="preserve"> została powołana w celu aktywizacji młodzieży do udziału w życiu publicznym, społeczności lokalnej oraz promowania postaw obywatelskich wśród młodych mieszkańców.</w:t>
      </w:r>
      <w:r>
        <w:rPr>
          <w:rFonts w:ascii="Times New Roman" w:hAnsi="Times New Roman" w:cs="Times New Roman"/>
        </w:rPr>
        <w:t xml:space="preserve"> </w:t>
      </w:r>
      <w:r w:rsidRPr="00605795">
        <w:rPr>
          <w:rFonts w:ascii="Times New Roman" w:hAnsi="Times New Roman" w:cs="Times New Roman"/>
        </w:rPr>
        <w:t>Aby zapewnić prawidłowe funkcjonowanie Młodzieżowej Rady oraz wsparcie dla jej członków, konieczne jest wyznaczenie osoby pełniącej funkcję opiekuna.</w:t>
      </w:r>
    </w:p>
    <w:p w14:paraId="1340191D" w14:textId="5F4D324A" w:rsidR="00605795" w:rsidRDefault="00605795" w:rsidP="0060579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05795">
        <w:rPr>
          <w:rFonts w:ascii="Times New Roman" w:hAnsi="Times New Roman" w:cs="Times New Roman"/>
        </w:rPr>
        <w:t>Opiekun Młodzieżowej Rady Gminy będzie pełnił kluczową rolę w organizacji działań młodzieży, wspieraniu ich inicjatyw oraz koordynowaniu współpracy między młodymi radnymi a organami gminy.</w:t>
      </w:r>
      <w:r>
        <w:rPr>
          <w:rFonts w:ascii="Times New Roman" w:hAnsi="Times New Roman" w:cs="Times New Roman"/>
        </w:rPr>
        <w:t xml:space="preserve"> </w:t>
      </w:r>
      <w:r w:rsidRPr="00605795">
        <w:rPr>
          <w:rFonts w:ascii="Times New Roman" w:hAnsi="Times New Roman" w:cs="Times New Roman"/>
        </w:rPr>
        <w:t>Powołanie opiekuna pozwoli na sprawne funkcjonowanie Młodzieżowej Rady Gminy, a także wzmocni zaangażowanie młodych ludzi w procesy decyzyjne i społeczne na terenie gminy. Funkcja opiekuna jest istotna z punktu widzenia wsparcia merytorycznego, organizacyjnego oraz edukacyjnego, co wpłynie na rozwój kompetencji obywatelskich młodzieży i przyczyni się do budowania silnych więzi między młodym pokoleniem a lokalnym samorządem.</w:t>
      </w:r>
    </w:p>
    <w:p w14:paraId="238D5404" w14:textId="587EDB78" w:rsidR="00605795" w:rsidRPr="00605795" w:rsidRDefault="00605795" w:rsidP="0060579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</w:t>
      </w:r>
      <w:r w:rsidRPr="00605795">
        <w:rPr>
          <w:rFonts w:ascii="Times New Roman" w:hAnsi="Times New Roman" w:cs="Times New Roman"/>
        </w:rPr>
        <w:t>§ 12 ust.</w:t>
      </w:r>
      <w:r>
        <w:rPr>
          <w:rFonts w:ascii="Times New Roman" w:hAnsi="Times New Roman" w:cs="Times New Roman"/>
        </w:rPr>
        <w:t xml:space="preserve"> </w:t>
      </w:r>
      <w:r w:rsidRPr="00605795">
        <w:rPr>
          <w:rFonts w:ascii="Times New Roman" w:hAnsi="Times New Roman" w:cs="Times New Roman"/>
        </w:rPr>
        <w:t>1 statutu Młodzieżowej Rady Gminy Cisna</w:t>
      </w:r>
      <w:r>
        <w:rPr>
          <w:rFonts w:ascii="Times New Roman" w:hAnsi="Times New Roman" w:cs="Times New Roman"/>
        </w:rPr>
        <w:t xml:space="preserve">, </w:t>
      </w:r>
      <w:r w:rsidRPr="00605795">
        <w:rPr>
          <w:rFonts w:ascii="Times New Roman" w:hAnsi="Times New Roman" w:cs="Times New Roman"/>
        </w:rPr>
        <w:t>stanowiącego załącznik do Uchwały Nr XV/108/2025 Rady Gminy Cisna z dnia 17 kwietnia 2025 r. w sprawie utworzenia Młodzieżowej Rady Gminy Cisna i nadania jej statutu</w:t>
      </w:r>
      <w:r w:rsidR="00EE13D6">
        <w:rPr>
          <w:rFonts w:ascii="Times New Roman" w:hAnsi="Times New Roman" w:cs="Times New Roman"/>
        </w:rPr>
        <w:t xml:space="preserve">, Rada Gminy dokonuje wyboru opiekuna spośród kandydatów wskazanych przez Młodzieżową Radę Gminy. W dniu 4 października 2025 r. Młodzieżowa Rada Gminy podjęła uchwałę Nr II/4/2025 w sprawie wyboru kandydata na opiekuna Młodzieżowej Rady Gminy, wskazując w niej jako kandydata Pana Mateusza Świerczyńskiego. Kandydat spełnia wymagania określone w </w:t>
      </w:r>
      <w:r w:rsidR="00EE13D6" w:rsidRPr="00605795">
        <w:rPr>
          <w:rFonts w:ascii="Times New Roman" w:hAnsi="Times New Roman" w:cs="Times New Roman"/>
        </w:rPr>
        <w:t>§ 12 ust.</w:t>
      </w:r>
      <w:r w:rsidR="00EE13D6">
        <w:rPr>
          <w:rFonts w:ascii="Times New Roman" w:hAnsi="Times New Roman" w:cs="Times New Roman"/>
        </w:rPr>
        <w:t xml:space="preserve"> 2</w:t>
      </w:r>
      <w:r w:rsidR="00EE13D6" w:rsidRPr="00605795">
        <w:rPr>
          <w:rFonts w:ascii="Times New Roman" w:hAnsi="Times New Roman" w:cs="Times New Roman"/>
        </w:rPr>
        <w:t xml:space="preserve"> </w:t>
      </w:r>
      <w:r w:rsidR="00EE13D6">
        <w:rPr>
          <w:rFonts w:ascii="Times New Roman" w:hAnsi="Times New Roman" w:cs="Times New Roman"/>
        </w:rPr>
        <w:t>wspomnianego Statutu.</w:t>
      </w:r>
    </w:p>
    <w:p w14:paraId="271DE852" w14:textId="7F82BDAB" w:rsidR="00605795" w:rsidRPr="00605795" w:rsidRDefault="00605795" w:rsidP="0060579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05795">
        <w:rPr>
          <w:rFonts w:ascii="Times New Roman" w:hAnsi="Times New Roman" w:cs="Times New Roman"/>
        </w:rPr>
        <w:t xml:space="preserve">Mając na uwadze powyższe, podjęcie uchwały o wyborze opiekuna Młodzieżowej Rady Gminy </w:t>
      </w:r>
      <w:r>
        <w:rPr>
          <w:rFonts w:ascii="Times New Roman" w:hAnsi="Times New Roman" w:cs="Times New Roman"/>
        </w:rPr>
        <w:t>Cisna</w:t>
      </w:r>
      <w:r w:rsidRPr="00605795">
        <w:rPr>
          <w:rFonts w:ascii="Times New Roman" w:hAnsi="Times New Roman" w:cs="Times New Roman"/>
        </w:rPr>
        <w:t xml:space="preserve"> jest w pełni zasadne i konieczne dla dalszego rozwoju tego organu oraz realizacji jego celów statutowych</w:t>
      </w:r>
      <w:r>
        <w:rPr>
          <w:rFonts w:ascii="Times New Roman" w:hAnsi="Times New Roman" w:cs="Times New Roman"/>
        </w:rPr>
        <w:t>.</w:t>
      </w:r>
    </w:p>
    <w:sectPr w:rsidR="00605795" w:rsidRPr="00605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95"/>
    <w:rsid w:val="00605795"/>
    <w:rsid w:val="00710A6D"/>
    <w:rsid w:val="00965CED"/>
    <w:rsid w:val="00CD3BF1"/>
    <w:rsid w:val="00E826E6"/>
    <w:rsid w:val="00EE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C588"/>
  <w15:chartTrackingRefBased/>
  <w15:docId w15:val="{9F22E437-E679-4C31-B297-C4B87FDF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5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5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5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5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5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5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5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5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5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05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5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57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7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57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57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57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57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5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5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5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5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57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57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57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5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57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57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Tyrała</dc:creator>
  <cp:keywords/>
  <dc:description/>
  <cp:lastModifiedBy>Agnieszka Tyrała</cp:lastModifiedBy>
  <cp:revision>2</cp:revision>
  <dcterms:created xsi:type="dcterms:W3CDTF">2025-10-23T19:37:00Z</dcterms:created>
  <dcterms:modified xsi:type="dcterms:W3CDTF">2025-10-24T10:19:00Z</dcterms:modified>
</cp:coreProperties>
</file>