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5D27B" w14:textId="0E6BAA3B" w:rsidR="006000FE" w:rsidRPr="008B44DE" w:rsidRDefault="006000FE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7E6280">
        <w:rPr>
          <w:rFonts w:ascii="Times New Roman" w:hAnsi="Times New Roman" w:cs="Times New Roman"/>
          <w:b/>
          <w:bCs/>
          <w:sz w:val="24"/>
          <w:szCs w:val="24"/>
        </w:rPr>
        <w:t>IV/25/2024</w:t>
      </w:r>
    </w:p>
    <w:p w14:paraId="71888EB3" w14:textId="3BBF5F42" w:rsidR="006000FE" w:rsidRPr="008B44DE" w:rsidRDefault="002B67C9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W CISNEJ</w:t>
      </w:r>
    </w:p>
    <w:p w14:paraId="1ED756F3" w14:textId="6730A419" w:rsidR="006000FE" w:rsidRDefault="006000FE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7E6280">
        <w:rPr>
          <w:rFonts w:ascii="Times New Roman" w:hAnsi="Times New Roman" w:cs="Times New Roman"/>
          <w:b/>
          <w:bCs/>
          <w:sz w:val="24"/>
          <w:szCs w:val="24"/>
        </w:rPr>
        <w:t>20 czerwca 2024 r.</w:t>
      </w:r>
    </w:p>
    <w:p w14:paraId="50144067" w14:textId="77777777" w:rsidR="007E6280" w:rsidRPr="008B44DE" w:rsidRDefault="007E6280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F6DBC" w14:textId="4B2B222A" w:rsidR="006000FE" w:rsidRPr="008B44DE" w:rsidRDefault="006000FE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sprawie zasad i wysokości opł</w:t>
      </w:r>
      <w:r w:rsidR="00201704">
        <w:rPr>
          <w:rFonts w:ascii="Times New Roman" w:hAnsi="Times New Roman" w:cs="Times New Roman"/>
          <w:b/>
          <w:bCs/>
          <w:sz w:val="24"/>
          <w:szCs w:val="24"/>
        </w:rPr>
        <w:t>aty za korzystanie z publicznych toalet</w:t>
      </w:r>
      <w:r w:rsidR="002B67C9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Cisna</w:t>
      </w:r>
    </w:p>
    <w:p w14:paraId="7C66400D" w14:textId="77777777" w:rsidR="006000FE" w:rsidRPr="008B44DE" w:rsidRDefault="006000FE" w:rsidP="006000FE">
      <w:pPr>
        <w:rPr>
          <w:rFonts w:ascii="Times New Roman" w:hAnsi="Times New Roman" w:cs="Times New Roman"/>
          <w:sz w:val="24"/>
          <w:szCs w:val="24"/>
        </w:rPr>
      </w:pPr>
    </w:p>
    <w:p w14:paraId="5CA25C4D" w14:textId="1FD581F5" w:rsidR="006000FE" w:rsidRDefault="006000FE" w:rsidP="00346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 xml:space="preserve">Na podstawie art. 18 ust. 2 pkt. 15, art. 40 ust. 2 pkt 4, art. 41 ust. 1 ustawy z dnia </w:t>
      </w:r>
      <w:r w:rsidR="008B44DE">
        <w:rPr>
          <w:rFonts w:ascii="Times New Roman" w:hAnsi="Times New Roman" w:cs="Times New Roman"/>
          <w:sz w:val="24"/>
          <w:szCs w:val="24"/>
        </w:rPr>
        <w:br/>
      </w:r>
      <w:r w:rsidRPr="008B44DE">
        <w:rPr>
          <w:rFonts w:ascii="Times New Roman" w:hAnsi="Times New Roman" w:cs="Times New Roman"/>
          <w:sz w:val="24"/>
          <w:szCs w:val="24"/>
        </w:rPr>
        <w:t>8 marca 1990 r.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 xml:space="preserve">o samorządzie gminnym (Dz. U. </w:t>
      </w:r>
      <w:proofErr w:type="gramStart"/>
      <w:r w:rsidRPr="008B44D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B44DE">
        <w:rPr>
          <w:rFonts w:ascii="Times New Roman" w:hAnsi="Times New Roman" w:cs="Times New Roman"/>
          <w:sz w:val="24"/>
          <w:szCs w:val="24"/>
        </w:rPr>
        <w:t xml:space="preserve"> 202</w:t>
      </w:r>
      <w:r w:rsidR="00E57C61">
        <w:rPr>
          <w:rFonts w:ascii="Times New Roman" w:hAnsi="Times New Roman" w:cs="Times New Roman"/>
          <w:sz w:val="24"/>
          <w:szCs w:val="24"/>
        </w:rPr>
        <w:t>4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 xml:space="preserve">r. poz. </w:t>
      </w:r>
      <w:r w:rsidR="00E57C61">
        <w:rPr>
          <w:rFonts w:ascii="Times New Roman" w:hAnsi="Times New Roman" w:cs="Times New Roman"/>
          <w:sz w:val="24"/>
          <w:szCs w:val="24"/>
        </w:rPr>
        <w:t>609</w:t>
      </w:r>
      <w:r w:rsidRPr="008B44DE">
        <w:rPr>
          <w:rFonts w:ascii="Times New Roman" w:hAnsi="Times New Roman" w:cs="Times New Roman"/>
          <w:sz w:val="24"/>
          <w:szCs w:val="24"/>
        </w:rPr>
        <w:t>) oraz art. 4 ust. 1 pkt 2 ustawy z dnia 20 grudnia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 xml:space="preserve">1996 o gospodarce komunalnej (Dz. U. </w:t>
      </w:r>
      <w:proofErr w:type="gramStart"/>
      <w:r w:rsidRPr="008B44D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B44DE">
        <w:rPr>
          <w:rFonts w:ascii="Times New Roman" w:hAnsi="Times New Roman" w:cs="Times New Roman"/>
          <w:sz w:val="24"/>
          <w:szCs w:val="24"/>
        </w:rPr>
        <w:t xml:space="preserve"> 202</w:t>
      </w:r>
      <w:r w:rsidR="00346CE8" w:rsidRPr="008B44DE">
        <w:rPr>
          <w:rFonts w:ascii="Times New Roman" w:hAnsi="Times New Roman" w:cs="Times New Roman"/>
          <w:sz w:val="24"/>
          <w:szCs w:val="24"/>
        </w:rPr>
        <w:t>1</w:t>
      </w:r>
      <w:r w:rsidRPr="008B44DE">
        <w:rPr>
          <w:rFonts w:ascii="Times New Roman" w:hAnsi="Times New Roman" w:cs="Times New Roman"/>
          <w:sz w:val="24"/>
          <w:szCs w:val="24"/>
        </w:rPr>
        <w:t xml:space="preserve"> r. poz. 679)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Rada Gminy</w:t>
      </w:r>
      <w:r w:rsidR="002B67C9">
        <w:rPr>
          <w:rFonts w:ascii="Times New Roman" w:hAnsi="Times New Roman" w:cs="Times New Roman"/>
          <w:sz w:val="24"/>
          <w:szCs w:val="24"/>
        </w:rPr>
        <w:t xml:space="preserve"> Cisna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uchwala</w:t>
      </w:r>
      <w:r w:rsidR="00D56476">
        <w:rPr>
          <w:rFonts w:ascii="Times New Roman" w:hAnsi="Times New Roman" w:cs="Times New Roman"/>
          <w:sz w:val="24"/>
          <w:szCs w:val="24"/>
        </w:rPr>
        <w:t>,</w:t>
      </w:r>
      <w:r w:rsidRPr="008B44DE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128887D2" w14:textId="77777777" w:rsidR="00D56476" w:rsidRPr="008B44DE" w:rsidRDefault="00D56476" w:rsidP="00346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76453" w14:textId="624718F1" w:rsidR="00D56476" w:rsidRPr="00D56476" w:rsidRDefault="006000FE" w:rsidP="00D56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476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4F9BCAAC" w14:textId="3400B991" w:rsidR="006000FE" w:rsidRPr="008B44DE" w:rsidRDefault="006000FE" w:rsidP="00414ABC">
      <w:pPr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>Ustala się Regulamin korzystania z toalet</w:t>
      </w:r>
      <w:r w:rsidR="00346CE8" w:rsidRPr="008B44DE">
        <w:rPr>
          <w:rFonts w:ascii="Times New Roman" w:hAnsi="Times New Roman" w:cs="Times New Roman"/>
          <w:sz w:val="24"/>
          <w:szCs w:val="24"/>
        </w:rPr>
        <w:t>y</w:t>
      </w:r>
      <w:r w:rsidRPr="008B44DE">
        <w:rPr>
          <w:rFonts w:ascii="Times New Roman" w:hAnsi="Times New Roman" w:cs="Times New Roman"/>
          <w:sz w:val="24"/>
          <w:szCs w:val="24"/>
        </w:rPr>
        <w:t xml:space="preserve"> publiczn</w:t>
      </w:r>
      <w:r w:rsidR="00346CE8" w:rsidRPr="008B44DE">
        <w:rPr>
          <w:rFonts w:ascii="Times New Roman" w:hAnsi="Times New Roman" w:cs="Times New Roman"/>
          <w:sz w:val="24"/>
          <w:szCs w:val="24"/>
        </w:rPr>
        <w:t>ej</w:t>
      </w:r>
      <w:r w:rsidRPr="008B44DE">
        <w:rPr>
          <w:rFonts w:ascii="Times New Roman" w:hAnsi="Times New Roman" w:cs="Times New Roman"/>
          <w:sz w:val="24"/>
          <w:szCs w:val="24"/>
        </w:rPr>
        <w:t xml:space="preserve"> usytuowa</w:t>
      </w:r>
      <w:r w:rsidR="00E57C61">
        <w:rPr>
          <w:rFonts w:ascii="Times New Roman" w:hAnsi="Times New Roman" w:cs="Times New Roman"/>
          <w:sz w:val="24"/>
          <w:szCs w:val="24"/>
        </w:rPr>
        <w:t>nej w miejscowości Cisna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na działce ew</w:t>
      </w:r>
      <w:r w:rsidR="002B67C9">
        <w:rPr>
          <w:rFonts w:ascii="Times New Roman" w:hAnsi="Times New Roman" w:cs="Times New Roman"/>
          <w:sz w:val="24"/>
          <w:szCs w:val="24"/>
        </w:rPr>
        <w:t>idencyjnej nr 156/2,157/8, obręb Cisna,</w:t>
      </w:r>
      <w:r w:rsidR="00FC749B">
        <w:rPr>
          <w:rFonts w:ascii="Times New Roman" w:hAnsi="Times New Roman" w:cs="Times New Roman"/>
          <w:sz w:val="24"/>
          <w:szCs w:val="24"/>
        </w:rPr>
        <w:t xml:space="preserve"> oraz Wetlina na działce ewidencyjnej nr 211/1, obręb Wetlina Gmina </w:t>
      </w:r>
      <w:r w:rsidR="002B67C9">
        <w:rPr>
          <w:rFonts w:ascii="Times New Roman" w:hAnsi="Times New Roman" w:cs="Times New Roman"/>
          <w:sz w:val="24"/>
          <w:szCs w:val="24"/>
        </w:rPr>
        <w:t>Cisn</w:t>
      </w:r>
      <w:r w:rsidR="00FC749B">
        <w:rPr>
          <w:rFonts w:ascii="Times New Roman" w:hAnsi="Times New Roman" w:cs="Times New Roman"/>
          <w:sz w:val="24"/>
          <w:szCs w:val="24"/>
        </w:rPr>
        <w:t xml:space="preserve">a </w:t>
      </w:r>
      <w:r w:rsidRPr="008B44DE">
        <w:rPr>
          <w:rFonts w:ascii="Times New Roman" w:hAnsi="Times New Roman" w:cs="Times New Roman"/>
          <w:sz w:val="24"/>
          <w:szCs w:val="24"/>
        </w:rPr>
        <w:t xml:space="preserve">określony w załączniku 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nr 1 </w:t>
      </w:r>
      <w:r w:rsidRPr="008B44DE">
        <w:rPr>
          <w:rFonts w:ascii="Times New Roman" w:hAnsi="Times New Roman" w:cs="Times New Roman"/>
          <w:sz w:val="24"/>
          <w:szCs w:val="24"/>
        </w:rPr>
        <w:t>do niniejszej uchwały.</w:t>
      </w:r>
    </w:p>
    <w:p w14:paraId="1ADBBB5B" w14:textId="5C94C6C4" w:rsidR="00D56476" w:rsidRPr="00D56476" w:rsidRDefault="006000FE" w:rsidP="00D56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476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71744361" w14:textId="7AAF5710" w:rsidR="006000FE" w:rsidRPr="008B44DE" w:rsidRDefault="006000FE" w:rsidP="006000FE">
      <w:pPr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 xml:space="preserve">Ustala się opłatę za korzystanie z toalety publicznej w kwocie </w:t>
      </w:r>
      <w:r w:rsidR="00346CE8" w:rsidRPr="008B44DE">
        <w:rPr>
          <w:rFonts w:ascii="Times New Roman" w:hAnsi="Times New Roman" w:cs="Times New Roman"/>
          <w:sz w:val="24"/>
          <w:szCs w:val="24"/>
        </w:rPr>
        <w:t>2</w:t>
      </w:r>
      <w:r w:rsidRPr="008B44DE">
        <w:rPr>
          <w:rFonts w:ascii="Times New Roman" w:hAnsi="Times New Roman" w:cs="Times New Roman"/>
          <w:sz w:val="24"/>
          <w:szCs w:val="24"/>
        </w:rPr>
        <w:t xml:space="preserve">,00 zł (słownie: </w:t>
      </w:r>
      <w:r w:rsidR="00346CE8" w:rsidRPr="008B44DE">
        <w:rPr>
          <w:rFonts w:ascii="Times New Roman" w:hAnsi="Times New Roman" w:cs="Times New Roman"/>
          <w:sz w:val="24"/>
          <w:szCs w:val="24"/>
        </w:rPr>
        <w:t>dwa</w:t>
      </w:r>
      <w:r w:rsidRPr="008B44DE">
        <w:rPr>
          <w:rFonts w:ascii="Times New Roman" w:hAnsi="Times New Roman" w:cs="Times New Roman"/>
          <w:sz w:val="24"/>
          <w:szCs w:val="24"/>
        </w:rPr>
        <w:t xml:space="preserve"> złot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e </w:t>
      </w:r>
      <w:r w:rsidRPr="008B44DE">
        <w:rPr>
          <w:rFonts w:ascii="Times New Roman" w:hAnsi="Times New Roman" w:cs="Times New Roman"/>
          <w:sz w:val="24"/>
          <w:szCs w:val="24"/>
        </w:rPr>
        <w:t>00/100) za każdorazowe skorzystanie z toalety.</w:t>
      </w:r>
    </w:p>
    <w:p w14:paraId="33AC0C2E" w14:textId="529A38A6" w:rsidR="00D56476" w:rsidRPr="00D56476" w:rsidRDefault="006000FE" w:rsidP="00D56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476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1449D461" w14:textId="6A5C14DA" w:rsidR="006000FE" w:rsidRPr="008B44DE" w:rsidRDefault="006000FE" w:rsidP="006000FE">
      <w:pPr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2B67C9">
        <w:rPr>
          <w:rFonts w:ascii="Times New Roman" w:hAnsi="Times New Roman" w:cs="Times New Roman"/>
          <w:sz w:val="24"/>
          <w:szCs w:val="24"/>
        </w:rPr>
        <w:t>Cisna</w:t>
      </w:r>
    </w:p>
    <w:p w14:paraId="6998EEB9" w14:textId="017C2448" w:rsidR="00D56476" w:rsidRPr="00D56476" w:rsidRDefault="006000FE" w:rsidP="00D56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476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1D9559F2" w14:textId="2B0B0EE4" w:rsidR="006000FE" w:rsidRPr="008B44DE" w:rsidRDefault="006000FE" w:rsidP="00346CE8">
      <w:pPr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="002B67C9">
        <w:rPr>
          <w:rFonts w:ascii="Times New Roman" w:hAnsi="Times New Roman" w:cs="Times New Roman"/>
          <w:sz w:val="24"/>
          <w:szCs w:val="24"/>
        </w:rPr>
        <w:t>Województwa Podkarpackiego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8296C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4CFF162C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051E681D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077A8B18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67AB1402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6F03E705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5A4ADD0D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0DC8E431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936024C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40020051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05A84919" w14:textId="36972822" w:rsidR="006000FE" w:rsidRPr="008B44DE" w:rsidRDefault="006000FE" w:rsidP="00414ABC">
      <w:pPr>
        <w:jc w:val="right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>Załącznik</w:t>
      </w:r>
      <w:r w:rsidR="00414ABC" w:rsidRPr="008B44DE">
        <w:rPr>
          <w:rFonts w:ascii="Times New Roman" w:hAnsi="Times New Roman" w:cs="Times New Roman"/>
          <w:sz w:val="24"/>
          <w:szCs w:val="24"/>
        </w:rPr>
        <w:t xml:space="preserve"> nr 1 </w:t>
      </w:r>
    </w:p>
    <w:p w14:paraId="2408EFB1" w14:textId="77777777" w:rsidR="006000FE" w:rsidRPr="008B44DE" w:rsidRDefault="006000FE" w:rsidP="00414AB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8B44DE">
        <w:rPr>
          <w:rFonts w:ascii="Times New Roman" w:hAnsi="Times New Roman" w:cs="Times New Roman"/>
          <w:sz w:val="24"/>
          <w:szCs w:val="24"/>
        </w:rPr>
        <w:t xml:space="preserve"> Uchwały Nr………………………</w:t>
      </w:r>
    </w:p>
    <w:p w14:paraId="05E02834" w14:textId="6D575128" w:rsidR="006000FE" w:rsidRPr="008B44DE" w:rsidRDefault="006000FE" w:rsidP="00414ABC">
      <w:pPr>
        <w:jc w:val="right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2B67C9">
        <w:rPr>
          <w:rFonts w:ascii="Times New Roman" w:hAnsi="Times New Roman" w:cs="Times New Roman"/>
          <w:sz w:val="24"/>
          <w:szCs w:val="24"/>
        </w:rPr>
        <w:t>Cisna</w:t>
      </w:r>
    </w:p>
    <w:p w14:paraId="037310A3" w14:textId="77777777" w:rsidR="006000FE" w:rsidRPr="008B44DE" w:rsidRDefault="006000FE" w:rsidP="00414AB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B44DE">
        <w:rPr>
          <w:rFonts w:ascii="Times New Roman" w:hAnsi="Times New Roman" w:cs="Times New Roman"/>
          <w:sz w:val="24"/>
          <w:szCs w:val="24"/>
        </w:rPr>
        <w:t xml:space="preserve"> dnia ……………………………..</w:t>
      </w:r>
    </w:p>
    <w:p w14:paraId="55E2561F" w14:textId="77777777" w:rsidR="008B44DE" w:rsidRDefault="008B44DE" w:rsidP="00414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1E41A" w14:textId="656F887F" w:rsidR="006000FE" w:rsidRPr="008B44DE" w:rsidRDefault="006000FE" w:rsidP="00414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t>Regulamin korzystania z toalet</w:t>
      </w:r>
      <w:r w:rsidR="00414ABC" w:rsidRPr="008B44D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publiczn</w:t>
      </w:r>
      <w:r w:rsidR="00414ABC" w:rsidRPr="008B44DE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usytuowan</w:t>
      </w:r>
      <w:r w:rsidR="00414ABC" w:rsidRPr="008B44DE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2B67C9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Cisna</w:t>
      </w:r>
    </w:p>
    <w:p w14:paraId="6BA07FD4" w14:textId="304C35AB" w:rsidR="00A546B6" w:rsidRPr="008B44DE" w:rsidRDefault="006000FE" w:rsidP="00400C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>Toaleta jest czynna całą dobę</w:t>
      </w:r>
      <w:r w:rsidR="00E57C61">
        <w:rPr>
          <w:rFonts w:ascii="Times New Roman" w:hAnsi="Times New Roman" w:cs="Times New Roman"/>
          <w:sz w:val="24"/>
          <w:szCs w:val="24"/>
        </w:rPr>
        <w:t>.</w:t>
      </w:r>
    </w:p>
    <w:p w14:paraId="721D94A4" w14:textId="77777777" w:rsidR="00A546B6" w:rsidRPr="008B44DE" w:rsidRDefault="006000FE" w:rsidP="00400C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>Korzystanie z toalety publicznej możliwe jest po uiszczeniu opłaty, która obowiązuje</w:t>
      </w:r>
      <w:r w:rsidR="00414ABC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we wszystkie dni w roku przez całą dobę.</w:t>
      </w:r>
    </w:p>
    <w:p w14:paraId="4FDB8061" w14:textId="77777777" w:rsidR="00A546B6" w:rsidRPr="008B44DE" w:rsidRDefault="006000FE" w:rsidP="00400C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>Opłata pobierana jest przez automat wrzutowy.</w:t>
      </w:r>
    </w:p>
    <w:p w14:paraId="3F70AA9E" w14:textId="77777777" w:rsidR="00A546B6" w:rsidRPr="008B44DE" w:rsidRDefault="006000FE" w:rsidP="00400C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 xml:space="preserve">Cennik umieszczony jest na automacie wrzutowym </w:t>
      </w:r>
      <w:r w:rsidR="00414ABC" w:rsidRPr="008B44DE">
        <w:rPr>
          <w:rFonts w:ascii="Times New Roman" w:hAnsi="Times New Roman" w:cs="Times New Roman"/>
          <w:sz w:val="24"/>
          <w:szCs w:val="24"/>
        </w:rPr>
        <w:t>przy</w:t>
      </w:r>
      <w:r w:rsidRPr="008B44DE">
        <w:rPr>
          <w:rFonts w:ascii="Times New Roman" w:hAnsi="Times New Roman" w:cs="Times New Roman"/>
          <w:sz w:val="24"/>
          <w:szCs w:val="24"/>
        </w:rPr>
        <w:t xml:space="preserve"> drzwiach wejściowych toalety.</w:t>
      </w:r>
    </w:p>
    <w:p w14:paraId="6EA48166" w14:textId="20C560DD" w:rsidR="00A546B6" w:rsidRPr="008B44DE" w:rsidRDefault="006000FE" w:rsidP="00400C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 xml:space="preserve">Toaleta </w:t>
      </w:r>
      <w:r w:rsidR="00414ABC" w:rsidRPr="008B44DE">
        <w:rPr>
          <w:rFonts w:ascii="Times New Roman" w:hAnsi="Times New Roman" w:cs="Times New Roman"/>
          <w:sz w:val="24"/>
          <w:szCs w:val="24"/>
        </w:rPr>
        <w:t xml:space="preserve">publiczna </w:t>
      </w:r>
      <w:r w:rsidRPr="008B44DE">
        <w:rPr>
          <w:rFonts w:ascii="Times New Roman" w:hAnsi="Times New Roman" w:cs="Times New Roman"/>
          <w:sz w:val="24"/>
          <w:szCs w:val="24"/>
        </w:rPr>
        <w:t>wyposażona jest m</w:t>
      </w:r>
      <w:r w:rsidR="003209B5">
        <w:rPr>
          <w:rFonts w:ascii="Times New Roman" w:hAnsi="Times New Roman" w:cs="Times New Roman"/>
          <w:sz w:val="24"/>
          <w:szCs w:val="24"/>
        </w:rPr>
        <w:t xml:space="preserve">iędzy innymi w papier toaletowy </w:t>
      </w:r>
      <w:proofErr w:type="gramStart"/>
      <w:r w:rsidR="003209B5">
        <w:rPr>
          <w:rFonts w:ascii="Times New Roman" w:hAnsi="Times New Roman" w:cs="Times New Roman"/>
          <w:sz w:val="24"/>
          <w:szCs w:val="24"/>
        </w:rPr>
        <w:t xml:space="preserve">i </w:t>
      </w:r>
      <w:r w:rsidRPr="008B44DE">
        <w:rPr>
          <w:rFonts w:ascii="Times New Roman" w:hAnsi="Times New Roman" w:cs="Times New Roman"/>
          <w:sz w:val="24"/>
          <w:szCs w:val="24"/>
        </w:rPr>
        <w:t xml:space="preserve"> mydło</w:t>
      </w:r>
      <w:proofErr w:type="gramEnd"/>
      <w:r w:rsidR="00E57C61">
        <w:rPr>
          <w:rFonts w:ascii="Times New Roman" w:hAnsi="Times New Roman" w:cs="Times New Roman"/>
          <w:sz w:val="24"/>
          <w:szCs w:val="24"/>
        </w:rPr>
        <w:t>.</w:t>
      </w:r>
    </w:p>
    <w:p w14:paraId="5368595E" w14:textId="7AAA3447" w:rsidR="00414ABC" w:rsidRPr="008B44DE" w:rsidRDefault="00414ABC" w:rsidP="00400C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 xml:space="preserve">Czas korzystania z toalety publicznej wynosi do 15 minut. </w:t>
      </w:r>
    </w:p>
    <w:p w14:paraId="377A10A8" w14:textId="4439E485" w:rsidR="00A546B6" w:rsidRPr="008B44DE" w:rsidRDefault="00A546B6" w:rsidP="00400C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 xml:space="preserve">Wewnątrz toalety znajduje się przycisk alarmowy. </w:t>
      </w:r>
    </w:p>
    <w:p w14:paraId="5C1CF2C6" w14:textId="77777777" w:rsidR="00A546B6" w:rsidRPr="008B44DE" w:rsidRDefault="006000FE" w:rsidP="00400C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 xml:space="preserve"> W trosce o bezpieczeństwo i utrzymanie porządku na terenie toalety publicznej</w:t>
      </w:r>
      <w:r w:rsidR="00A546B6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 xml:space="preserve">wprowadza się następujące zasady i </w:t>
      </w:r>
      <w:proofErr w:type="gramStart"/>
      <w:r w:rsidRPr="008B44DE">
        <w:rPr>
          <w:rFonts w:ascii="Times New Roman" w:hAnsi="Times New Roman" w:cs="Times New Roman"/>
          <w:sz w:val="24"/>
          <w:szCs w:val="24"/>
        </w:rPr>
        <w:t>ograniczenia :</w:t>
      </w:r>
      <w:proofErr w:type="gramEnd"/>
    </w:p>
    <w:p w14:paraId="3909A7E1" w14:textId="441FC104" w:rsidR="00A546B6" w:rsidRPr="008B44DE" w:rsidRDefault="00A546B6" w:rsidP="00400C1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sz w:val="24"/>
          <w:szCs w:val="24"/>
        </w:rPr>
        <w:t>n</w:t>
      </w:r>
      <w:r w:rsidR="006000FE" w:rsidRPr="008B44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000FE" w:rsidRPr="008B44DE">
        <w:rPr>
          <w:rFonts w:ascii="Times New Roman" w:hAnsi="Times New Roman" w:cs="Times New Roman"/>
          <w:sz w:val="24"/>
          <w:szCs w:val="24"/>
        </w:rPr>
        <w:t xml:space="preserve"> terenie toalety publicznej należy zachować czystość i porządek</w:t>
      </w:r>
      <w:r w:rsidRPr="008B44DE">
        <w:rPr>
          <w:rFonts w:ascii="Times New Roman" w:hAnsi="Times New Roman" w:cs="Times New Roman"/>
          <w:sz w:val="24"/>
          <w:szCs w:val="24"/>
        </w:rPr>
        <w:t>,</w:t>
      </w:r>
    </w:p>
    <w:p w14:paraId="1B089F67" w14:textId="31B6488A" w:rsidR="006000FE" w:rsidRPr="008B44DE" w:rsidRDefault="00A546B6" w:rsidP="00400C1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sz w:val="24"/>
          <w:szCs w:val="24"/>
        </w:rPr>
        <w:t>k</w:t>
      </w:r>
      <w:r w:rsidR="006000FE" w:rsidRPr="008B44DE">
        <w:rPr>
          <w:rFonts w:ascii="Times New Roman" w:hAnsi="Times New Roman" w:cs="Times New Roman"/>
          <w:sz w:val="24"/>
          <w:szCs w:val="24"/>
        </w:rPr>
        <w:t>orzystający</w:t>
      </w:r>
      <w:proofErr w:type="gramEnd"/>
      <w:r w:rsidR="006000FE" w:rsidRPr="008B44DE">
        <w:rPr>
          <w:rFonts w:ascii="Times New Roman" w:hAnsi="Times New Roman" w:cs="Times New Roman"/>
          <w:sz w:val="24"/>
          <w:szCs w:val="24"/>
        </w:rPr>
        <w:t xml:space="preserve"> z toalety publicznej zobowiązuje się do zachowania szczególnej</w:t>
      </w:r>
      <w:r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="006000FE" w:rsidRPr="008B44DE">
        <w:rPr>
          <w:rFonts w:ascii="Times New Roman" w:hAnsi="Times New Roman" w:cs="Times New Roman"/>
          <w:sz w:val="24"/>
          <w:szCs w:val="24"/>
        </w:rPr>
        <w:t>ostrożności ze względu na możliwość wystąpienia śliskości podłogi</w:t>
      </w:r>
      <w:r w:rsidRPr="008B44D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76CE02F" w14:textId="38D9631C" w:rsidR="00A546B6" w:rsidRDefault="00A546B6" w:rsidP="00400C1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B44DE">
        <w:rPr>
          <w:rFonts w:ascii="Times New Roman" w:hAnsi="Times New Roman" w:cs="Times New Roman"/>
          <w:sz w:val="24"/>
          <w:szCs w:val="24"/>
        </w:rPr>
        <w:t xml:space="preserve"> terenie toalety publicznej zabrani</w:t>
      </w:r>
      <w:r w:rsidR="00E57C61">
        <w:rPr>
          <w:rFonts w:ascii="Times New Roman" w:hAnsi="Times New Roman" w:cs="Times New Roman"/>
          <w:sz w:val="24"/>
          <w:szCs w:val="24"/>
        </w:rPr>
        <w:t>a</w:t>
      </w:r>
      <w:r w:rsidRPr="008B44DE">
        <w:rPr>
          <w:rFonts w:ascii="Times New Roman" w:hAnsi="Times New Roman" w:cs="Times New Roman"/>
          <w:sz w:val="24"/>
          <w:szCs w:val="24"/>
        </w:rPr>
        <w:t xml:space="preserve"> się: palenia tytoniu, spożywania alkoholu, zażywania środków odurzających i wprowadzania zwierząt</w:t>
      </w:r>
      <w:r w:rsidR="008B44DE">
        <w:rPr>
          <w:rFonts w:ascii="Times New Roman" w:hAnsi="Times New Roman" w:cs="Times New Roman"/>
          <w:sz w:val="24"/>
          <w:szCs w:val="24"/>
        </w:rPr>
        <w:t>,</w:t>
      </w:r>
    </w:p>
    <w:p w14:paraId="0F0AF43C" w14:textId="0A4985CF" w:rsidR="008B44DE" w:rsidRPr="008B44DE" w:rsidRDefault="008B44DE" w:rsidP="00400C1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korzystanie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toalety przez dzieci tylko pod opieką dorosłego. </w:t>
      </w:r>
    </w:p>
    <w:p w14:paraId="629EF41D" w14:textId="193C85B1" w:rsidR="008B44DE" w:rsidRPr="008B44DE" w:rsidRDefault="006000FE" w:rsidP="00400C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 xml:space="preserve">Wniesienie opłaty za korzystanie z toalety publicznej wiąże się automatycznie </w:t>
      </w:r>
      <w:r w:rsidR="00400C14">
        <w:rPr>
          <w:rFonts w:ascii="Times New Roman" w:hAnsi="Times New Roman" w:cs="Times New Roman"/>
          <w:sz w:val="24"/>
          <w:szCs w:val="24"/>
        </w:rPr>
        <w:br/>
      </w:r>
      <w:r w:rsidRPr="008B44DE">
        <w:rPr>
          <w:rFonts w:ascii="Times New Roman" w:hAnsi="Times New Roman" w:cs="Times New Roman"/>
          <w:sz w:val="24"/>
          <w:szCs w:val="24"/>
        </w:rPr>
        <w:t>z</w:t>
      </w:r>
      <w:r w:rsidR="008B44DE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akceptacją zasad niniejszego regulaminu.</w:t>
      </w:r>
    </w:p>
    <w:p w14:paraId="6FF50BB0" w14:textId="77777777" w:rsidR="008B44DE" w:rsidRPr="008B44DE" w:rsidRDefault="006000FE" w:rsidP="00400C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>Regulamin zostanie podany do publicznej wiadomości poprzez umieszczenie na</w:t>
      </w:r>
      <w:r w:rsidR="008B44DE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terenie toalety publicznej tablicy informacyjnej zawierającej jego treść.</w:t>
      </w:r>
    </w:p>
    <w:p w14:paraId="64FAF275" w14:textId="0BD336E0" w:rsidR="006000FE" w:rsidRPr="008B44DE" w:rsidRDefault="006000FE" w:rsidP="00400C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>Wszelkie skargi i wnioski dotyczące korzystania z toalety publicznej zgłaszać można</w:t>
      </w:r>
      <w:r w:rsidR="008B44DE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 xml:space="preserve">do Urzędu Gminy w </w:t>
      </w:r>
      <w:r w:rsidR="002B67C9">
        <w:rPr>
          <w:rFonts w:ascii="Times New Roman" w:hAnsi="Times New Roman" w:cs="Times New Roman"/>
          <w:sz w:val="24"/>
          <w:szCs w:val="24"/>
        </w:rPr>
        <w:t>Cisnej</w:t>
      </w:r>
      <w:r w:rsidR="00400C14">
        <w:rPr>
          <w:rFonts w:ascii="Times New Roman" w:hAnsi="Times New Roman" w:cs="Times New Roman"/>
          <w:sz w:val="24"/>
          <w:szCs w:val="24"/>
        </w:rPr>
        <w:t>.</w:t>
      </w:r>
    </w:p>
    <w:p w14:paraId="737C2F38" w14:textId="77777777" w:rsidR="00A546B6" w:rsidRPr="008B44DE" w:rsidRDefault="00A546B6" w:rsidP="006000FE">
      <w:pPr>
        <w:rPr>
          <w:rFonts w:ascii="Times New Roman" w:hAnsi="Times New Roman" w:cs="Times New Roman"/>
          <w:sz w:val="24"/>
          <w:szCs w:val="24"/>
        </w:rPr>
      </w:pPr>
    </w:p>
    <w:p w14:paraId="0A0A3229" w14:textId="77777777" w:rsidR="00A546B6" w:rsidRPr="008B44DE" w:rsidRDefault="00A546B6" w:rsidP="006000FE">
      <w:pPr>
        <w:rPr>
          <w:rFonts w:ascii="Times New Roman" w:hAnsi="Times New Roman" w:cs="Times New Roman"/>
          <w:sz w:val="24"/>
          <w:szCs w:val="24"/>
        </w:rPr>
      </w:pPr>
    </w:p>
    <w:p w14:paraId="743F448F" w14:textId="77777777" w:rsidR="00A546B6" w:rsidRPr="008B44DE" w:rsidRDefault="00A546B6" w:rsidP="006000FE">
      <w:pPr>
        <w:rPr>
          <w:rFonts w:ascii="Times New Roman" w:hAnsi="Times New Roman" w:cs="Times New Roman"/>
          <w:sz w:val="24"/>
          <w:szCs w:val="24"/>
        </w:rPr>
      </w:pPr>
    </w:p>
    <w:p w14:paraId="49AC4535" w14:textId="77777777" w:rsidR="00A546B6" w:rsidRPr="008B44DE" w:rsidRDefault="00A546B6" w:rsidP="006000FE">
      <w:pPr>
        <w:rPr>
          <w:rFonts w:ascii="Times New Roman" w:hAnsi="Times New Roman" w:cs="Times New Roman"/>
          <w:sz w:val="24"/>
          <w:szCs w:val="24"/>
        </w:rPr>
      </w:pPr>
    </w:p>
    <w:p w14:paraId="0B5AA63A" w14:textId="77777777" w:rsidR="00A546B6" w:rsidRPr="008B44DE" w:rsidRDefault="00A546B6" w:rsidP="006000FE">
      <w:pPr>
        <w:rPr>
          <w:rFonts w:ascii="Times New Roman" w:hAnsi="Times New Roman" w:cs="Times New Roman"/>
          <w:sz w:val="24"/>
          <w:szCs w:val="24"/>
        </w:rPr>
      </w:pPr>
    </w:p>
    <w:p w14:paraId="52B55149" w14:textId="77777777" w:rsidR="00A546B6" w:rsidRPr="008B44DE" w:rsidRDefault="00A546B6" w:rsidP="006000FE">
      <w:pPr>
        <w:rPr>
          <w:rFonts w:ascii="Times New Roman" w:hAnsi="Times New Roman" w:cs="Times New Roman"/>
          <w:sz w:val="24"/>
          <w:szCs w:val="24"/>
        </w:rPr>
      </w:pPr>
    </w:p>
    <w:p w14:paraId="0B9415D9" w14:textId="77777777" w:rsidR="00A546B6" w:rsidRPr="008B44DE" w:rsidRDefault="00A546B6" w:rsidP="006000FE">
      <w:pPr>
        <w:rPr>
          <w:rFonts w:ascii="Times New Roman" w:hAnsi="Times New Roman" w:cs="Times New Roman"/>
          <w:sz w:val="24"/>
          <w:szCs w:val="24"/>
        </w:rPr>
      </w:pPr>
    </w:p>
    <w:p w14:paraId="1DA9B6A7" w14:textId="77777777" w:rsidR="00C179F0" w:rsidRDefault="00C179F0" w:rsidP="008B44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68E87" w14:textId="77777777" w:rsidR="008976A6" w:rsidRDefault="008976A6" w:rsidP="008B44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6BEE3" w14:textId="77777777" w:rsidR="008976A6" w:rsidRDefault="008976A6" w:rsidP="008B44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470D6" w14:textId="5459941E" w:rsidR="006000FE" w:rsidRPr="008B44DE" w:rsidRDefault="006000FE" w:rsidP="008B44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6F61332E" w14:textId="77777777" w:rsidR="008B44DE" w:rsidRDefault="006000FE" w:rsidP="008B44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>Zgodnie z przepisami ustawy samorządzie zadania własne Gminy obejmują między innymi sprawy</w:t>
      </w:r>
      <w:r w:rsid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utrzymania gminnych obiektów i urządzeń użyteczności publicznej, a wiec także toalety publicznej, a</w:t>
      </w:r>
      <w:r w:rsid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organy gminy mogą wydawać akty prawa miejscowego w zakresie zasad i trybu korzystania z tych</w:t>
      </w:r>
      <w:r w:rsid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obiektów i urządzeń.</w:t>
      </w:r>
      <w:r w:rsid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Regulamin korzystania z toalet stanowi wzór przepisów porządkowych określających prawa i</w:t>
      </w:r>
      <w:r w:rsid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obowiązki osób w zakresie korzystania z toalet. Spełnienie określonych w regulaminie warunków</w:t>
      </w:r>
      <w:r w:rsid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korzystania z toalet umożliwi: zapewnienie porządku i utrzymanie odpowiedniej estetyki miejsca oraz</w:t>
      </w:r>
      <w:r w:rsid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właściwego stanu technicznego urządzeń stanowiących mienie publiczne. Dbałość o toalety powinna</w:t>
      </w:r>
      <w:r w:rsid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 xml:space="preserve">podlegać szczególnej trosce </w:t>
      </w:r>
      <w:proofErr w:type="gramStart"/>
      <w:r w:rsidRPr="008B44DE">
        <w:rPr>
          <w:rFonts w:ascii="Times New Roman" w:hAnsi="Times New Roman" w:cs="Times New Roman"/>
          <w:sz w:val="24"/>
          <w:szCs w:val="24"/>
        </w:rPr>
        <w:t>osób które</w:t>
      </w:r>
      <w:proofErr w:type="gramEnd"/>
      <w:r w:rsidRPr="008B44DE">
        <w:rPr>
          <w:rFonts w:ascii="Times New Roman" w:hAnsi="Times New Roman" w:cs="Times New Roman"/>
          <w:sz w:val="24"/>
          <w:szCs w:val="24"/>
        </w:rPr>
        <w:t xml:space="preserve"> z nich korzystają.</w:t>
      </w:r>
      <w:r w:rsidR="008B44DE">
        <w:rPr>
          <w:rFonts w:ascii="Times New Roman" w:hAnsi="Times New Roman" w:cs="Times New Roman"/>
          <w:sz w:val="24"/>
          <w:szCs w:val="24"/>
        </w:rPr>
        <w:t xml:space="preserve"> W</w:t>
      </w:r>
      <w:r w:rsidRPr="008B44DE">
        <w:rPr>
          <w:rFonts w:ascii="Times New Roman" w:hAnsi="Times New Roman" w:cs="Times New Roman"/>
          <w:sz w:val="24"/>
          <w:szCs w:val="24"/>
        </w:rPr>
        <w:t xml:space="preserve">ysokość opłaty za korzystanie z toalet publicznych proponuje się w wysokości </w:t>
      </w:r>
      <w:r w:rsidR="008B44DE">
        <w:rPr>
          <w:rFonts w:ascii="Times New Roman" w:hAnsi="Times New Roman" w:cs="Times New Roman"/>
          <w:sz w:val="24"/>
          <w:szCs w:val="24"/>
        </w:rPr>
        <w:t>2</w:t>
      </w:r>
      <w:r w:rsidRPr="008B44DE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61C41891" w14:textId="5AB51130" w:rsidR="0037177B" w:rsidRPr="008B44DE" w:rsidRDefault="006000FE" w:rsidP="008B44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>Mając na uwadze powyższe należy stwierdzić, ze podjęcie przedmiotowej uchwały jest uzasadnione.</w:t>
      </w:r>
    </w:p>
    <w:sectPr w:rsidR="0037177B" w:rsidRPr="008B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54209"/>
    <w:multiLevelType w:val="hybridMultilevel"/>
    <w:tmpl w:val="26D4DE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CA5FD9"/>
    <w:multiLevelType w:val="hybridMultilevel"/>
    <w:tmpl w:val="F0023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A735E"/>
    <w:multiLevelType w:val="hybridMultilevel"/>
    <w:tmpl w:val="57B05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FE"/>
    <w:rsid w:val="00201704"/>
    <w:rsid w:val="002B67C9"/>
    <w:rsid w:val="003209B5"/>
    <w:rsid w:val="00346CE8"/>
    <w:rsid w:val="0037177B"/>
    <w:rsid w:val="00400C14"/>
    <w:rsid w:val="00414ABC"/>
    <w:rsid w:val="006000FE"/>
    <w:rsid w:val="007747E3"/>
    <w:rsid w:val="007E6280"/>
    <w:rsid w:val="008976A6"/>
    <w:rsid w:val="008B44DE"/>
    <w:rsid w:val="00A546B6"/>
    <w:rsid w:val="00C179F0"/>
    <w:rsid w:val="00D56476"/>
    <w:rsid w:val="00E57C61"/>
    <w:rsid w:val="00F85005"/>
    <w:rsid w:val="00FC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0915"/>
  <w15:chartTrackingRefBased/>
  <w15:docId w15:val="{481F8448-F466-44D6-A6B7-7FE31195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6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7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UGKoneck</dc:creator>
  <cp:keywords/>
  <dc:description/>
  <cp:lastModifiedBy>SEKRETARIAT</cp:lastModifiedBy>
  <cp:revision>14</cp:revision>
  <cp:lastPrinted>2024-06-13T10:18:00Z</cp:lastPrinted>
  <dcterms:created xsi:type="dcterms:W3CDTF">2023-09-06T09:12:00Z</dcterms:created>
  <dcterms:modified xsi:type="dcterms:W3CDTF">2024-06-13T12:09:00Z</dcterms:modified>
</cp:coreProperties>
</file>