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E393" w14:textId="77777777" w:rsidR="008B6971" w:rsidRPr="00CD7504" w:rsidRDefault="008B6971" w:rsidP="008B6971">
      <w:pPr>
        <w:jc w:val="right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PROJEKT</w:t>
      </w:r>
    </w:p>
    <w:p w14:paraId="3CC52A3C" w14:textId="77777777" w:rsidR="008B6971" w:rsidRPr="00CD7504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Uchwała Nr /202</w:t>
      </w:r>
      <w:r>
        <w:rPr>
          <w:rFonts w:ascii="Times New Roman" w:hAnsi="Times New Roman" w:cs="Times New Roman"/>
          <w:b/>
        </w:rPr>
        <w:t>6</w:t>
      </w:r>
    </w:p>
    <w:p w14:paraId="72F22399" w14:textId="77777777" w:rsidR="008B6971" w:rsidRPr="00CD7504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Rady Gminy Cisna</w:t>
      </w:r>
    </w:p>
    <w:p w14:paraId="4E4CA2B0" w14:textId="577F8C94" w:rsidR="008B6971" w:rsidRPr="009C0078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 xml:space="preserve">z dnia </w:t>
      </w:r>
      <w:r w:rsidR="000C0369">
        <w:rPr>
          <w:rFonts w:ascii="Times New Roman" w:hAnsi="Times New Roman" w:cs="Times New Roman"/>
          <w:b/>
        </w:rPr>
        <w:t xml:space="preserve">17 </w:t>
      </w:r>
      <w:r>
        <w:rPr>
          <w:rFonts w:ascii="Times New Roman" w:hAnsi="Times New Roman" w:cs="Times New Roman"/>
          <w:b/>
        </w:rPr>
        <w:t xml:space="preserve">września </w:t>
      </w:r>
      <w:r w:rsidRPr="00CD7504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6</w:t>
      </w:r>
      <w:r w:rsidRPr="00CD7504">
        <w:rPr>
          <w:rFonts w:ascii="Times New Roman" w:hAnsi="Times New Roman" w:cs="Times New Roman"/>
          <w:b/>
        </w:rPr>
        <w:t xml:space="preserve"> r.</w:t>
      </w:r>
    </w:p>
    <w:p w14:paraId="6D0A0863" w14:textId="78D168F2" w:rsidR="008B6971" w:rsidRPr="00CD7504" w:rsidRDefault="008B6971" w:rsidP="008B6971">
      <w:pPr>
        <w:jc w:val="both"/>
        <w:rPr>
          <w:rFonts w:ascii="Times New Roman" w:hAnsi="Times New Roman" w:cs="Times New Roman"/>
          <w:b/>
          <w:u w:val="single"/>
        </w:rPr>
      </w:pPr>
      <w:r w:rsidRPr="00CD7504">
        <w:rPr>
          <w:rFonts w:ascii="Times New Roman" w:hAnsi="Times New Roman" w:cs="Times New Roman"/>
          <w:b/>
          <w:u w:val="single"/>
        </w:rPr>
        <w:t>w sprawie wyrażenia zgody na zawarcie w trybie bezprzetargowym kolejn</w:t>
      </w:r>
      <w:r>
        <w:rPr>
          <w:rFonts w:ascii="Times New Roman" w:hAnsi="Times New Roman" w:cs="Times New Roman"/>
          <w:b/>
          <w:u w:val="single"/>
        </w:rPr>
        <w:t xml:space="preserve">ej </w:t>
      </w:r>
      <w:r w:rsidRPr="00CD7504">
        <w:rPr>
          <w:rFonts w:ascii="Times New Roman" w:hAnsi="Times New Roman" w:cs="Times New Roman"/>
          <w:b/>
          <w:u w:val="single"/>
        </w:rPr>
        <w:t>um</w:t>
      </w:r>
      <w:r>
        <w:rPr>
          <w:rFonts w:ascii="Times New Roman" w:hAnsi="Times New Roman" w:cs="Times New Roman"/>
          <w:b/>
          <w:u w:val="single"/>
        </w:rPr>
        <w:t>owy najmu</w:t>
      </w:r>
      <w:r w:rsidRPr="00CD7504">
        <w:rPr>
          <w:rFonts w:ascii="Times New Roman" w:hAnsi="Times New Roman" w:cs="Times New Roman"/>
          <w:b/>
          <w:u w:val="single"/>
        </w:rPr>
        <w:t>.</w:t>
      </w:r>
      <w:r w:rsidR="00AD7CE3">
        <w:rPr>
          <w:rFonts w:ascii="Times New Roman" w:hAnsi="Times New Roman" w:cs="Times New Roman"/>
          <w:b/>
          <w:u w:val="single"/>
        </w:rPr>
        <w:t xml:space="preserve"> (lokal 2)</w:t>
      </w:r>
    </w:p>
    <w:p w14:paraId="34F09EA0" w14:textId="77777777" w:rsidR="008B6971" w:rsidRPr="00BD3ABD" w:rsidRDefault="008B6971" w:rsidP="008B6971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ab/>
        <w:t>Na podstawie art. 18 ust. 2 pkt 9 lit. a ustawy z dnia 8 marca 1990 roku                                              o samorządzie gminnym (tekst jednolity Dz.U. z 202</w:t>
      </w:r>
      <w:r>
        <w:rPr>
          <w:rFonts w:ascii="Times New Roman" w:hAnsi="Times New Roman" w:cs="Times New Roman"/>
        </w:rPr>
        <w:t>6</w:t>
      </w:r>
      <w:r w:rsidRPr="00CD7504">
        <w:rPr>
          <w:rFonts w:ascii="Times New Roman" w:hAnsi="Times New Roman" w:cs="Times New Roman"/>
        </w:rPr>
        <w:t xml:space="preserve"> r., poz.</w:t>
      </w:r>
      <w:r>
        <w:rPr>
          <w:rFonts w:ascii="Times New Roman" w:hAnsi="Times New Roman" w:cs="Times New Roman"/>
        </w:rPr>
        <w:t>662</w:t>
      </w:r>
      <w:r w:rsidRPr="00CD7504">
        <w:rPr>
          <w:rFonts w:ascii="Times New Roman" w:hAnsi="Times New Roman" w:cs="Times New Roman"/>
        </w:rPr>
        <w:t xml:space="preserve"> ze zm.) art. 13 ust. 1 i art. 37 ust.4 ustawy z dnia 21 sierpnia 1997 roku o gospodarce nieruchomościami (tekst jednolity </w:t>
      </w:r>
      <w:r w:rsidRPr="00CD7504">
        <w:rPr>
          <w:rFonts w:ascii="Times New Roman" w:hAnsi="Times New Roman" w:cs="Times New Roman"/>
        </w:rPr>
        <w:br/>
        <w:t>Dz.U. z 202</w:t>
      </w:r>
      <w:r>
        <w:rPr>
          <w:rFonts w:ascii="Times New Roman" w:hAnsi="Times New Roman" w:cs="Times New Roman"/>
        </w:rPr>
        <w:t>6</w:t>
      </w:r>
      <w:r w:rsidRPr="00CD7504">
        <w:rPr>
          <w:rFonts w:ascii="Times New Roman" w:hAnsi="Times New Roman" w:cs="Times New Roman"/>
        </w:rPr>
        <w:t xml:space="preserve"> r., poz.</w:t>
      </w:r>
      <w:r>
        <w:rPr>
          <w:rFonts w:ascii="Times New Roman" w:hAnsi="Times New Roman" w:cs="Times New Roman"/>
        </w:rPr>
        <w:t xml:space="preserve"> 399</w:t>
      </w:r>
      <w:r w:rsidRPr="00CD7504">
        <w:rPr>
          <w:rFonts w:ascii="Times New Roman" w:hAnsi="Times New Roman" w:cs="Times New Roman"/>
        </w:rPr>
        <w:t xml:space="preserve"> ze zm.)  </w:t>
      </w:r>
      <w:r w:rsidRPr="00CD7504">
        <w:rPr>
          <w:rFonts w:ascii="Times New Roman" w:hAnsi="Times New Roman" w:cs="Times New Roman"/>
          <w:b/>
        </w:rPr>
        <w:t>Rada Gminy Cisna</w:t>
      </w:r>
    </w:p>
    <w:p w14:paraId="0E021FE4" w14:textId="77777777" w:rsidR="008B6971" w:rsidRPr="00CD7504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u c h w a l a</w:t>
      </w:r>
    </w:p>
    <w:p w14:paraId="028E3769" w14:textId="77777777" w:rsidR="008B6971" w:rsidRPr="00CD7504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co następuje:</w:t>
      </w:r>
    </w:p>
    <w:p w14:paraId="24F078DC" w14:textId="77777777" w:rsidR="008B6971" w:rsidRPr="00CD7504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1</w:t>
      </w:r>
    </w:p>
    <w:p w14:paraId="38594EDD" w14:textId="7A3CA9FD" w:rsidR="008B6971" w:rsidRDefault="008B6971" w:rsidP="008B6971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Wyraża się zgodę na zawarcie</w:t>
      </w:r>
      <w:r>
        <w:rPr>
          <w:rFonts w:ascii="Times New Roman" w:hAnsi="Times New Roman" w:cs="Times New Roman"/>
        </w:rPr>
        <w:t xml:space="preserve"> w trybie bezprzetargowym </w:t>
      </w:r>
      <w:r w:rsidRPr="00CD7504">
        <w:rPr>
          <w:rFonts w:ascii="Times New Roman" w:hAnsi="Times New Roman" w:cs="Times New Roman"/>
        </w:rPr>
        <w:t>kolejnej um</w:t>
      </w:r>
      <w:r>
        <w:rPr>
          <w:rFonts w:ascii="Times New Roman" w:hAnsi="Times New Roman" w:cs="Times New Roman"/>
        </w:rPr>
        <w:t xml:space="preserve">owy najmu lokalu </w:t>
      </w:r>
      <w:r>
        <w:rPr>
          <w:rFonts w:ascii="Times New Roman" w:hAnsi="Times New Roman" w:cs="Times New Roman"/>
        </w:rPr>
        <w:br/>
        <w:t>o powierzchni 76,8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wraz z terenem przyległym o powierzchni 12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znajdującego się </w:t>
      </w:r>
      <w:r>
        <w:rPr>
          <w:rFonts w:ascii="Times New Roman" w:hAnsi="Times New Roman" w:cs="Times New Roman"/>
        </w:rPr>
        <w:br/>
        <w:t>w budynku położonym na nieruchomości oznaczonej w ewidencji gruntów i budynków jako działka nr 157/8 w obrębie ewidencyjnym Cisna</w:t>
      </w:r>
      <w:r w:rsidR="007F676E">
        <w:rPr>
          <w:rFonts w:ascii="Times New Roman" w:hAnsi="Times New Roman" w:cs="Times New Roman"/>
        </w:rPr>
        <w:t>, oznaczonego na załączniku stanowiącym integralną cześć niniejszej uchwały kolorem niebieskim.</w:t>
      </w:r>
    </w:p>
    <w:p w14:paraId="25B744AE" w14:textId="77777777" w:rsidR="008B6971" w:rsidRPr="00BD3ABD" w:rsidRDefault="008B6971" w:rsidP="008B6971">
      <w:pPr>
        <w:jc w:val="center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  <w:b/>
        </w:rPr>
        <w:t>§ 2</w:t>
      </w:r>
    </w:p>
    <w:p w14:paraId="02D28568" w14:textId="081F7D0D" w:rsidR="008B6971" w:rsidRPr="00CD7504" w:rsidRDefault="008B6971" w:rsidP="008B6971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Wyraża się zgodę na odstąpienie od przetargowego trybu zawarcia um</w:t>
      </w:r>
      <w:r w:rsidR="00E46C1D">
        <w:rPr>
          <w:rFonts w:ascii="Times New Roman" w:hAnsi="Times New Roman" w:cs="Times New Roman"/>
        </w:rPr>
        <w:t>owy</w:t>
      </w:r>
      <w:r w:rsidRPr="00CD7504">
        <w:rPr>
          <w:rFonts w:ascii="Times New Roman" w:hAnsi="Times New Roman" w:cs="Times New Roman"/>
        </w:rPr>
        <w:t xml:space="preserve"> najmu, o któr</w:t>
      </w:r>
      <w:r w:rsidR="00E65DF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 w:rsidRPr="00CD7504">
        <w:rPr>
          <w:rFonts w:ascii="Times New Roman" w:hAnsi="Times New Roman" w:cs="Times New Roman"/>
        </w:rPr>
        <w:t>mowa w § 1 niniejszej uchwały.</w:t>
      </w:r>
    </w:p>
    <w:p w14:paraId="6154911D" w14:textId="77777777" w:rsidR="008B6971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3</w:t>
      </w:r>
    </w:p>
    <w:p w14:paraId="044FF76F" w14:textId="0E4FC26D" w:rsidR="008B6971" w:rsidRDefault="000C0369" w:rsidP="008B697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Umowa,</w:t>
      </w:r>
      <w:r w:rsidR="008B6971">
        <w:rPr>
          <w:rFonts w:ascii="Times New Roman" w:hAnsi="Times New Roman" w:cs="Times New Roman"/>
          <w:bCs/>
        </w:rPr>
        <w:t xml:space="preserve"> o któr</w:t>
      </w:r>
      <w:r w:rsidR="00E65DF5">
        <w:rPr>
          <w:rFonts w:ascii="Times New Roman" w:hAnsi="Times New Roman" w:cs="Times New Roman"/>
          <w:bCs/>
        </w:rPr>
        <w:t>ej</w:t>
      </w:r>
      <w:r w:rsidR="008B6971">
        <w:rPr>
          <w:rFonts w:ascii="Times New Roman" w:hAnsi="Times New Roman" w:cs="Times New Roman"/>
          <w:bCs/>
        </w:rPr>
        <w:t xml:space="preserve"> mowa w §1 zostanie zawarta z dotychczasowym najemcą wraz z terenem przyległym na okres </w:t>
      </w:r>
      <w:r w:rsidR="008B6971" w:rsidRPr="00E46C1D">
        <w:rPr>
          <w:rFonts w:ascii="Times New Roman" w:hAnsi="Times New Roman" w:cs="Times New Roman"/>
          <w:bCs/>
        </w:rPr>
        <w:t>5</w:t>
      </w:r>
      <w:r w:rsidR="008B6971">
        <w:rPr>
          <w:rFonts w:ascii="Times New Roman" w:hAnsi="Times New Roman" w:cs="Times New Roman"/>
          <w:bCs/>
        </w:rPr>
        <w:t xml:space="preserve"> lat.</w:t>
      </w:r>
    </w:p>
    <w:p w14:paraId="0AD4050A" w14:textId="77777777" w:rsidR="008B6971" w:rsidRPr="009C4764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4</w:t>
      </w:r>
    </w:p>
    <w:p w14:paraId="02D20E74" w14:textId="77777777" w:rsidR="008B6971" w:rsidRDefault="008B6971" w:rsidP="008B6971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Wykonanie uchwały zleca się Wójtowi Gminy Cisna.</w:t>
      </w:r>
    </w:p>
    <w:p w14:paraId="4F8125FF" w14:textId="77777777" w:rsidR="008B6971" w:rsidRPr="00CD7504" w:rsidRDefault="008B6971" w:rsidP="008B6971">
      <w:pPr>
        <w:jc w:val="both"/>
        <w:rPr>
          <w:rFonts w:ascii="Times New Roman" w:hAnsi="Times New Roman" w:cs="Times New Roman"/>
        </w:rPr>
      </w:pPr>
    </w:p>
    <w:p w14:paraId="289B87C6" w14:textId="77777777" w:rsidR="008B6971" w:rsidRPr="00BD3ABD" w:rsidRDefault="008B6971" w:rsidP="008B6971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5</w:t>
      </w:r>
    </w:p>
    <w:p w14:paraId="71B48321" w14:textId="77777777" w:rsidR="008B6971" w:rsidRDefault="008B6971" w:rsidP="008B6971">
      <w:pPr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Uchwała wchodzi w życie z dniem podj</w:t>
      </w:r>
      <w:r>
        <w:rPr>
          <w:rFonts w:ascii="Times New Roman" w:hAnsi="Times New Roman" w:cs="Times New Roman"/>
        </w:rPr>
        <w:t>ęcia.</w:t>
      </w:r>
    </w:p>
    <w:p w14:paraId="212478CF" w14:textId="77777777" w:rsidR="00E46C1D" w:rsidRDefault="00E46C1D" w:rsidP="008B6971">
      <w:pPr>
        <w:rPr>
          <w:rFonts w:ascii="Times New Roman" w:hAnsi="Times New Roman" w:cs="Times New Roman"/>
        </w:rPr>
      </w:pPr>
    </w:p>
    <w:p w14:paraId="71C96C0F" w14:textId="77777777" w:rsidR="00E46C1D" w:rsidRDefault="00E46C1D" w:rsidP="008B6971">
      <w:pPr>
        <w:rPr>
          <w:rFonts w:ascii="Times New Roman" w:hAnsi="Times New Roman" w:cs="Times New Roman"/>
        </w:rPr>
      </w:pPr>
    </w:p>
    <w:p w14:paraId="529DEAD5" w14:textId="77777777" w:rsidR="00E46C1D" w:rsidRDefault="00E46C1D" w:rsidP="008B6971">
      <w:pPr>
        <w:rPr>
          <w:rFonts w:ascii="Times New Roman" w:hAnsi="Times New Roman" w:cs="Times New Roman"/>
        </w:rPr>
      </w:pPr>
    </w:p>
    <w:p w14:paraId="35177EC7" w14:textId="77777777" w:rsidR="008B6971" w:rsidRDefault="008B6971" w:rsidP="008B6971">
      <w:pPr>
        <w:jc w:val="center"/>
        <w:rPr>
          <w:rFonts w:ascii="Times New Roman" w:hAnsi="Times New Roman" w:cs="Times New Roman"/>
        </w:rPr>
      </w:pPr>
    </w:p>
    <w:p w14:paraId="7F73F5A5" w14:textId="77777777" w:rsidR="0075585E" w:rsidRPr="0075585E" w:rsidRDefault="0075585E" w:rsidP="0075585E">
      <w:pPr>
        <w:spacing w:after="0"/>
        <w:jc w:val="center"/>
        <w:rPr>
          <w:rFonts w:ascii="Times New Roman" w:hAnsi="Times New Roman" w:cs="Times New Roman"/>
          <w:b/>
        </w:rPr>
      </w:pPr>
      <w:r w:rsidRPr="0075585E">
        <w:rPr>
          <w:rFonts w:ascii="Times New Roman" w:hAnsi="Times New Roman" w:cs="Times New Roman"/>
          <w:b/>
        </w:rPr>
        <w:t>Uzasadnienie</w:t>
      </w:r>
    </w:p>
    <w:p w14:paraId="1EA3B108" w14:textId="77777777" w:rsidR="0075585E" w:rsidRPr="0075585E" w:rsidRDefault="0075585E" w:rsidP="0075585E">
      <w:pPr>
        <w:spacing w:after="0"/>
        <w:jc w:val="center"/>
        <w:rPr>
          <w:rFonts w:ascii="Times New Roman" w:hAnsi="Times New Roman" w:cs="Times New Roman"/>
          <w:b/>
        </w:rPr>
      </w:pPr>
      <w:r w:rsidRPr="0075585E">
        <w:rPr>
          <w:rFonts w:ascii="Times New Roman" w:hAnsi="Times New Roman" w:cs="Times New Roman"/>
          <w:b/>
        </w:rPr>
        <w:t>do Uchwały Rady Gminy</w:t>
      </w:r>
    </w:p>
    <w:p w14:paraId="08CB3D93" w14:textId="77777777" w:rsidR="0075585E" w:rsidRPr="0075585E" w:rsidRDefault="0075585E" w:rsidP="0075585E">
      <w:pPr>
        <w:spacing w:after="0"/>
        <w:jc w:val="center"/>
        <w:rPr>
          <w:rFonts w:ascii="Times New Roman" w:hAnsi="Times New Roman" w:cs="Times New Roman"/>
          <w:b/>
        </w:rPr>
      </w:pPr>
      <w:r w:rsidRPr="0075585E">
        <w:rPr>
          <w:rFonts w:ascii="Times New Roman" w:hAnsi="Times New Roman" w:cs="Times New Roman"/>
          <w:b/>
        </w:rPr>
        <w:t>Nr   /2026</w:t>
      </w:r>
    </w:p>
    <w:p w14:paraId="7805F6AF" w14:textId="77777777" w:rsidR="0075585E" w:rsidRPr="0075585E" w:rsidRDefault="0075585E" w:rsidP="0075585E">
      <w:pPr>
        <w:spacing w:after="0"/>
        <w:jc w:val="center"/>
        <w:rPr>
          <w:rFonts w:ascii="Times New Roman" w:hAnsi="Times New Roman" w:cs="Times New Roman"/>
          <w:b/>
        </w:rPr>
      </w:pPr>
      <w:r w:rsidRPr="0075585E">
        <w:rPr>
          <w:rFonts w:ascii="Times New Roman" w:hAnsi="Times New Roman" w:cs="Times New Roman"/>
          <w:b/>
        </w:rPr>
        <w:t>z dnia 17 września 2026 r.</w:t>
      </w:r>
    </w:p>
    <w:p w14:paraId="57C4A55F" w14:textId="77777777" w:rsidR="008B6971" w:rsidRPr="00CD7504" w:rsidRDefault="008B6971" w:rsidP="008B6971">
      <w:pPr>
        <w:rPr>
          <w:rFonts w:ascii="Times New Roman" w:hAnsi="Times New Roman" w:cs="Times New Roman"/>
        </w:rPr>
      </w:pPr>
    </w:p>
    <w:p w14:paraId="2E09166A" w14:textId="77777777" w:rsidR="008B6971" w:rsidRDefault="008B6971" w:rsidP="008B69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uchwały jest wyrażenie zgody na zawarcie kolejnej umowy najmu </w:t>
      </w:r>
      <w:r>
        <w:rPr>
          <w:rFonts w:ascii="Times New Roman" w:hAnsi="Times New Roman" w:cs="Times New Roman"/>
        </w:rPr>
        <w:br/>
        <w:t>z dotychczasowym najemcą lokalu.</w:t>
      </w:r>
    </w:p>
    <w:p w14:paraId="2DAD9F60" w14:textId="47984F11" w:rsidR="008B6971" w:rsidRDefault="008B6971" w:rsidP="008B69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Obecna umowa najmu została zawarta na czas oznaczony do 3 </w:t>
      </w:r>
      <w:r w:rsidR="00547D45">
        <w:rPr>
          <w:rFonts w:ascii="Times New Roman" w:hAnsi="Times New Roman" w:cs="Times New Roman"/>
        </w:rPr>
        <w:t>lat, obowiązuje do dnia 1</w:t>
      </w:r>
      <w:r w:rsidR="001206B4">
        <w:rPr>
          <w:rFonts w:ascii="Times New Roman" w:hAnsi="Times New Roman" w:cs="Times New Roman"/>
        </w:rPr>
        <w:t>0</w:t>
      </w:r>
      <w:r w:rsidR="00547D45">
        <w:rPr>
          <w:rFonts w:ascii="Times New Roman" w:hAnsi="Times New Roman" w:cs="Times New Roman"/>
        </w:rPr>
        <w:t xml:space="preserve"> grudnia </w:t>
      </w:r>
      <w:r w:rsidR="001206B4">
        <w:rPr>
          <w:rFonts w:ascii="Times New Roman" w:hAnsi="Times New Roman" w:cs="Times New Roman"/>
        </w:rPr>
        <w:t xml:space="preserve">2026 r. </w:t>
      </w:r>
      <w:r w:rsidR="00547D45">
        <w:rPr>
          <w:rFonts w:ascii="Times New Roman" w:hAnsi="Times New Roman" w:cs="Times New Roman"/>
        </w:rPr>
        <w:t xml:space="preserve">i wygasa z upływem tego terminu. </w:t>
      </w:r>
      <w:r>
        <w:rPr>
          <w:rFonts w:ascii="Times New Roman" w:hAnsi="Times New Roman" w:cs="Times New Roman"/>
        </w:rPr>
        <w:t xml:space="preserve">W związku z zamiarem dalszego korzystania </w:t>
      </w:r>
      <w:r w:rsidR="00547D4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wynajmowa</w:t>
      </w:r>
      <w:r w:rsidR="006717A8">
        <w:rPr>
          <w:rFonts w:ascii="Times New Roman" w:hAnsi="Times New Roman" w:cs="Times New Roman"/>
        </w:rPr>
        <w:t>nego</w:t>
      </w:r>
      <w:r>
        <w:rPr>
          <w:rFonts w:ascii="Times New Roman" w:hAnsi="Times New Roman" w:cs="Times New Roman"/>
        </w:rPr>
        <w:t xml:space="preserve"> lokal</w:t>
      </w:r>
      <w:r w:rsidR="006717A8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najemca złożył wniosek o zawarcie kolejnej umowy. </w:t>
      </w:r>
    </w:p>
    <w:p w14:paraId="78C7E88F" w14:textId="77777777" w:rsidR="008B6971" w:rsidRPr="0016436F" w:rsidRDefault="008B6971" w:rsidP="008B6971">
      <w:pPr>
        <w:spacing w:line="360" w:lineRule="auto"/>
        <w:jc w:val="both"/>
        <w:rPr>
          <w:rFonts w:ascii="Times New Roman" w:hAnsi="Times New Roman" w:cs="Times New Roman"/>
        </w:rPr>
      </w:pPr>
      <w:r w:rsidRPr="0016436F">
        <w:rPr>
          <w:rFonts w:ascii="Times New Roman" w:hAnsi="Times New Roman" w:cs="Times New Roman"/>
        </w:rPr>
        <w:t>Zgodnie z art. 37 ust. 4 ustawy z dnia 21 sierpnia 1997 roku o gospodarce nieruchomościami zawarcie umów użytkowania, najmu lub dzierżawy na czas oznaczony dłuższy niż 3 lata lub na czas nieoznaczony następuje w drodze przetargu,</w:t>
      </w:r>
      <w:r>
        <w:rPr>
          <w:rFonts w:ascii="Times New Roman" w:hAnsi="Times New Roman" w:cs="Times New Roman"/>
        </w:rPr>
        <w:t xml:space="preserve"> przy czym właściwa </w:t>
      </w:r>
      <w:r w:rsidRPr="0016436F">
        <w:rPr>
          <w:rFonts w:ascii="Times New Roman" w:hAnsi="Times New Roman" w:cs="Times New Roman"/>
        </w:rPr>
        <w:t>rada mo</w:t>
      </w:r>
      <w:r>
        <w:rPr>
          <w:rFonts w:ascii="Times New Roman" w:hAnsi="Times New Roman" w:cs="Times New Roman"/>
        </w:rPr>
        <w:t>że</w:t>
      </w:r>
      <w:r w:rsidRPr="0016436F">
        <w:rPr>
          <w:rFonts w:ascii="Times New Roman" w:hAnsi="Times New Roman" w:cs="Times New Roman"/>
        </w:rPr>
        <w:t xml:space="preserve"> wyrazić zgodę na odstąpienie od obowiązku przetargowego trybu zawarcia um</w:t>
      </w:r>
      <w:r>
        <w:rPr>
          <w:rFonts w:ascii="Times New Roman" w:hAnsi="Times New Roman" w:cs="Times New Roman"/>
        </w:rPr>
        <w:t>owy</w:t>
      </w:r>
      <w:r w:rsidRPr="0016436F">
        <w:rPr>
          <w:rFonts w:ascii="Times New Roman" w:hAnsi="Times New Roman" w:cs="Times New Roman"/>
        </w:rPr>
        <w:t>.</w:t>
      </w:r>
      <w:r w:rsidRPr="0016436F">
        <w:rPr>
          <w:rFonts w:ascii="Times New Roman" w:hAnsi="Times New Roman" w:cs="Times New Roman"/>
        </w:rPr>
        <w:tab/>
      </w:r>
    </w:p>
    <w:p w14:paraId="2831A91E" w14:textId="77777777" w:rsidR="008B6971" w:rsidRPr="0016436F" w:rsidRDefault="008B6971" w:rsidP="008B6971">
      <w:pPr>
        <w:spacing w:after="0"/>
        <w:jc w:val="both"/>
        <w:rPr>
          <w:rFonts w:ascii="Times New Roman" w:hAnsi="Times New Roman" w:cs="Times New Roman"/>
        </w:rPr>
      </w:pPr>
    </w:p>
    <w:p w14:paraId="14319E6C" w14:textId="77777777" w:rsidR="008B6971" w:rsidRPr="0016436F" w:rsidRDefault="008B6971" w:rsidP="008B6971">
      <w:pPr>
        <w:rPr>
          <w:rFonts w:ascii="Times New Roman" w:hAnsi="Times New Roman" w:cs="Times New Roman"/>
          <w:color w:val="EE0000"/>
        </w:rPr>
      </w:pPr>
    </w:p>
    <w:p w14:paraId="3D7CF3A7" w14:textId="77777777" w:rsidR="0019148B" w:rsidRDefault="0019148B"/>
    <w:sectPr w:rsidR="0019148B" w:rsidSect="008B6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E3"/>
    <w:rsid w:val="000C0369"/>
    <w:rsid w:val="001206B4"/>
    <w:rsid w:val="0019148B"/>
    <w:rsid w:val="003528D2"/>
    <w:rsid w:val="004E572F"/>
    <w:rsid w:val="00547D45"/>
    <w:rsid w:val="005A0B7E"/>
    <w:rsid w:val="006717A8"/>
    <w:rsid w:val="0075585E"/>
    <w:rsid w:val="007F676E"/>
    <w:rsid w:val="00812C92"/>
    <w:rsid w:val="008B6971"/>
    <w:rsid w:val="009B69E3"/>
    <w:rsid w:val="00A05B1C"/>
    <w:rsid w:val="00AD7CE3"/>
    <w:rsid w:val="00B374E8"/>
    <w:rsid w:val="00E344E7"/>
    <w:rsid w:val="00E46C1D"/>
    <w:rsid w:val="00E65DF5"/>
    <w:rsid w:val="00F11E5D"/>
    <w:rsid w:val="00F1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20F1"/>
  <w15:chartTrackingRefBased/>
  <w15:docId w15:val="{14F5407A-D99D-4E94-9493-0A0922E9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971"/>
  </w:style>
  <w:style w:type="paragraph" w:styleId="Nagwek1">
    <w:name w:val="heading 1"/>
    <w:basedOn w:val="Normalny"/>
    <w:next w:val="Normalny"/>
    <w:link w:val="Nagwek1Znak"/>
    <w:uiPriority w:val="9"/>
    <w:qFormat/>
    <w:rsid w:val="009B6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6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6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6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6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6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6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6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6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6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69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69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9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69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69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69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6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6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6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6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6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69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69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69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6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69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69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Kaczmar</dc:creator>
  <cp:keywords/>
  <dc:description/>
  <cp:lastModifiedBy>Beata Kaczmar</cp:lastModifiedBy>
  <cp:revision>11</cp:revision>
  <cp:lastPrinted>2026-09-10T09:13:00Z</cp:lastPrinted>
  <dcterms:created xsi:type="dcterms:W3CDTF">2026-09-10T09:07:00Z</dcterms:created>
  <dcterms:modified xsi:type="dcterms:W3CDTF">2026-09-11T08:31:00Z</dcterms:modified>
</cp:coreProperties>
</file>