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30" w:rsidRPr="00046B30" w:rsidRDefault="00046B30" w:rsidP="00046B3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</w:pPr>
      <w:r w:rsidRPr="00046B30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10420350</wp:posOffset>
                </wp:positionV>
                <wp:extent cx="6299200" cy="133350"/>
                <wp:effectExtent l="127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B30" w:rsidRDefault="00046B30" w:rsidP="00046B30">
                            <w:pPr>
                              <w:tabs>
                                <w:tab w:val="right" w:pos="9888"/>
                              </w:tabs>
                              <w:spacing w:line="230" w:lineRule="auto"/>
                              <w:rPr>
                                <w:rFonts w:ascii="Verdana" w:hAnsi="Verdana"/>
                                <w:color w:val="000000"/>
                                <w:spacing w:val="-7"/>
                                <w:w w:val="105"/>
                                <w:sz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0.35pt;margin-top:820.5pt;width:496pt;height:1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" filled="f" stroked="f">
                <v:textbox inset="0,0,0,0">
                  <w:txbxContent>
                    <w:p w:rsidR="00046B30" w:rsidRDefault="00046B30" w:rsidP="00046B30">
                      <w:pPr>
                        <w:tabs>
                          <w:tab w:val="right" w:pos="9888"/>
                        </w:tabs>
                        <w:spacing w:line="230" w:lineRule="auto"/>
                        <w:rPr>
                          <w:rFonts w:ascii="Verdana" w:hAnsi="Verdana"/>
                          <w:color w:val="000000"/>
                          <w:spacing w:val="-7"/>
                          <w:w w:val="105"/>
                          <w:sz w:val="18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46B30"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 xml:space="preserve">UCHWAŁA NR </w:t>
      </w:r>
      <w:r w:rsidR="006A5834"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>V/29</w:t>
      </w:r>
      <w:bookmarkStart w:id="0" w:name="_GoBack"/>
      <w:bookmarkEnd w:id="0"/>
      <w:r w:rsidRPr="00046B30"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 xml:space="preserve">/24 </w:t>
      </w:r>
      <w:r w:rsidRPr="00046B30"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br/>
        <w:t xml:space="preserve">RADY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>GMINY CISNA</w:t>
      </w:r>
    </w:p>
    <w:p w:rsidR="00046B30" w:rsidRPr="00046B30" w:rsidRDefault="00046B30" w:rsidP="00046B30">
      <w:pPr>
        <w:spacing w:before="252" w:line="480" w:lineRule="auto"/>
        <w:jc w:val="center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z</w:t>
      </w:r>
      <w:proofErr w:type="gramEnd"/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dnia 07</w:t>
      </w:r>
      <w:r w:rsidRPr="00046B30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sierpnia</w:t>
      </w:r>
      <w:r w:rsidRPr="00046B30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2024 r.</w:t>
      </w:r>
      <w:r w:rsidRPr="00046B30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  <w:t xml:space="preserve"> </w:t>
      </w:r>
      <w:r w:rsidRPr="00046B30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  <w:br/>
      </w:r>
      <w:r w:rsidRPr="00046B30">
        <w:rPr>
          <w:rFonts w:ascii="Times New Roman" w:hAnsi="Times New Roman" w:cs="Times New Roman"/>
          <w:b/>
          <w:color w:val="000000"/>
          <w:spacing w:val="-7"/>
          <w:w w:val="105"/>
          <w:sz w:val="24"/>
          <w:lang w:val="pl-PL"/>
        </w:rPr>
        <w:t xml:space="preserve">w sprawie przystąpienia do sporządzenia Planu Ogólnego Gminy </w:t>
      </w:r>
      <w:r>
        <w:rPr>
          <w:rFonts w:ascii="Times New Roman" w:hAnsi="Times New Roman" w:cs="Times New Roman"/>
          <w:b/>
          <w:color w:val="000000"/>
          <w:spacing w:val="-7"/>
          <w:w w:val="105"/>
          <w:sz w:val="24"/>
          <w:lang w:val="pl-PL"/>
        </w:rPr>
        <w:t>Cisna</w:t>
      </w:r>
      <w:r w:rsidRPr="00046B30">
        <w:rPr>
          <w:rFonts w:ascii="Times New Roman" w:hAnsi="Times New Roman" w:cs="Times New Roman"/>
          <w:b/>
          <w:color w:val="000000"/>
          <w:spacing w:val="-7"/>
          <w:w w:val="105"/>
          <w:sz w:val="24"/>
          <w:lang w:val="pl-PL"/>
        </w:rPr>
        <w:t>.</w:t>
      </w:r>
    </w:p>
    <w:p w:rsidR="00046B30" w:rsidRPr="00046B30" w:rsidRDefault="00046B30" w:rsidP="00660F0F">
      <w:pPr>
        <w:spacing w:before="324" w:line="276" w:lineRule="auto"/>
        <w:ind w:left="284" w:right="144" w:firstLine="283"/>
        <w:jc w:val="both"/>
        <w:rPr>
          <w:rFonts w:ascii="Times New Roman" w:hAnsi="Times New Roman" w:cs="Times New Roman"/>
          <w:color w:val="000000" w:themeColor="text1"/>
          <w:spacing w:val="-2"/>
          <w:w w:val="105"/>
          <w:sz w:val="24"/>
          <w:lang w:val="pl-PL"/>
        </w:rPr>
      </w:pPr>
      <w:r w:rsidRPr="00046B30">
        <w:rPr>
          <w:rFonts w:ascii="Times New Roman" w:hAnsi="Times New Roman" w:cs="Times New Roman"/>
          <w:color w:val="000000" w:themeColor="text1"/>
          <w:spacing w:val="-2"/>
          <w:w w:val="105"/>
          <w:sz w:val="24"/>
          <w:lang w:val="pl-PL"/>
        </w:rPr>
        <w:t xml:space="preserve">Na podstawie art. 18 ust. 2 pkt. 5 ustawy z dnia 8 marca 1990 r. o </w:t>
      </w:r>
      <w:r w:rsidRPr="00046B3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samorządzie </w:t>
      </w:r>
      <w:proofErr w:type="gramStart"/>
      <w:r w:rsidRPr="00046B3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gminnym </w:t>
      </w:r>
      <w:r w:rsidR="00B6000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                        (t</w:t>
      </w:r>
      <w:proofErr w:type="gramEnd"/>
      <w:r w:rsidR="00B6000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.j. </w:t>
      </w:r>
      <w:r w:rsidRPr="00046B3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Dz. U. </w:t>
      </w:r>
      <w:proofErr w:type="gramStart"/>
      <w:r w:rsidRPr="00046B3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>z</w:t>
      </w:r>
      <w:proofErr w:type="gramEnd"/>
      <w:r w:rsidRPr="00046B3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 2023 r., poz. 40, z </w:t>
      </w:r>
      <w:hyperlink r:id="rId5">
        <w:proofErr w:type="spellStart"/>
        <w:r w:rsidRPr="00046B30">
          <w:rPr>
            <w:rFonts w:ascii="Times New Roman" w:hAnsi="Times New Roman" w:cs="Times New Roman"/>
            <w:color w:val="000000" w:themeColor="text1"/>
            <w:spacing w:val="-8"/>
            <w:w w:val="105"/>
            <w:sz w:val="24"/>
            <w:lang w:val="pl-PL"/>
          </w:rPr>
          <w:t>późn</w:t>
        </w:r>
        <w:proofErr w:type="spellEnd"/>
        <w:r w:rsidRPr="00046B30">
          <w:rPr>
            <w:rFonts w:ascii="Times New Roman" w:hAnsi="Times New Roman" w:cs="Times New Roman"/>
            <w:color w:val="000000" w:themeColor="text1"/>
            <w:spacing w:val="-8"/>
            <w:w w:val="105"/>
            <w:sz w:val="24"/>
            <w:lang w:val="pl-PL"/>
          </w:rPr>
          <w:t xml:space="preserve">. </w:t>
        </w:r>
        <w:proofErr w:type="gramStart"/>
        <w:r w:rsidRPr="00046B30">
          <w:rPr>
            <w:rFonts w:ascii="Times New Roman" w:hAnsi="Times New Roman" w:cs="Times New Roman"/>
            <w:color w:val="000000" w:themeColor="text1"/>
            <w:spacing w:val="-8"/>
            <w:w w:val="105"/>
            <w:sz w:val="24"/>
            <w:lang w:val="pl-PL"/>
          </w:rPr>
          <w:t>zm</w:t>
        </w:r>
      </w:hyperlink>
      <w:proofErr w:type="gramEnd"/>
      <w:r w:rsidRPr="00046B30">
        <w:rPr>
          <w:rFonts w:ascii="Times New Roman" w:hAnsi="Times New Roman" w:cs="Times New Roman"/>
          <w:color w:val="000000" w:themeColor="text1"/>
          <w:spacing w:val="-8"/>
          <w:w w:val="105"/>
          <w:sz w:val="24"/>
          <w:lang w:val="pl-PL"/>
        </w:rPr>
        <w:t xml:space="preserve">.) oraz art. 13i </w:t>
      </w:r>
      <w:r w:rsidRPr="00046B30">
        <w:rPr>
          <w:rFonts w:ascii="Times New Roman" w:hAnsi="Times New Roman" w:cs="Times New Roman"/>
          <w:color w:val="000000" w:themeColor="text1"/>
          <w:spacing w:val="-5"/>
          <w:w w:val="105"/>
          <w:sz w:val="24"/>
          <w:lang w:val="pl-PL"/>
        </w:rPr>
        <w:t xml:space="preserve">ust. 1 w związku z art. 13a ust. 1 ustawy z dnia 27 marca 2003 r. o planowaniu </w:t>
      </w:r>
      <w:r w:rsidRPr="00046B30">
        <w:rPr>
          <w:rFonts w:ascii="Times New Roman" w:hAnsi="Times New Roman" w:cs="Times New Roman"/>
          <w:color w:val="000000" w:themeColor="text1"/>
          <w:spacing w:val="-3"/>
          <w:w w:val="105"/>
          <w:sz w:val="24"/>
          <w:lang w:val="pl-PL"/>
        </w:rPr>
        <w:t>i zagospodarowaniu przestrzennym</w:t>
      </w:r>
      <w:r w:rsidR="00B60000">
        <w:rPr>
          <w:rFonts w:ascii="Times New Roman" w:hAnsi="Times New Roman" w:cs="Times New Roman"/>
          <w:color w:val="000000" w:themeColor="text1"/>
          <w:spacing w:val="-3"/>
          <w:w w:val="105"/>
          <w:sz w:val="24"/>
          <w:lang w:val="pl-PL"/>
        </w:rPr>
        <w:t xml:space="preserve"> (t.j. </w:t>
      </w:r>
      <w:r w:rsidRPr="00046B30">
        <w:rPr>
          <w:rFonts w:ascii="Times New Roman" w:hAnsi="Times New Roman" w:cs="Times New Roman"/>
          <w:color w:val="000000" w:themeColor="text1"/>
          <w:spacing w:val="-3"/>
          <w:w w:val="105"/>
          <w:sz w:val="24"/>
          <w:lang w:val="pl-PL"/>
        </w:rPr>
        <w:t xml:space="preserve">Dz. U. </w:t>
      </w:r>
      <w:proofErr w:type="gramStart"/>
      <w:r w:rsidRPr="00046B30">
        <w:rPr>
          <w:rFonts w:ascii="Times New Roman" w:hAnsi="Times New Roman" w:cs="Times New Roman"/>
          <w:color w:val="000000" w:themeColor="text1"/>
          <w:spacing w:val="-3"/>
          <w:w w:val="105"/>
          <w:sz w:val="24"/>
          <w:lang w:val="pl-PL"/>
        </w:rPr>
        <w:t>z</w:t>
      </w:r>
      <w:proofErr w:type="gramEnd"/>
      <w:r w:rsidRPr="00046B30">
        <w:rPr>
          <w:rFonts w:ascii="Times New Roman" w:hAnsi="Times New Roman" w:cs="Times New Roman"/>
          <w:color w:val="000000" w:themeColor="text1"/>
          <w:spacing w:val="-3"/>
          <w:w w:val="105"/>
          <w:sz w:val="24"/>
          <w:lang w:val="pl-PL"/>
        </w:rPr>
        <w:t xml:space="preserve"> 2023 r., poz. 977, z </w:t>
      </w:r>
      <w:hyperlink r:id="rId6">
        <w:proofErr w:type="spellStart"/>
        <w:r w:rsidRPr="00046B30">
          <w:rPr>
            <w:rFonts w:ascii="Times New Roman" w:hAnsi="Times New Roman" w:cs="Times New Roman"/>
            <w:color w:val="000000" w:themeColor="text1"/>
            <w:spacing w:val="-3"/>
            <w:w w:val="105"/>
            <w:sz w:val="24"/>
            <w:lang w:val="pl-PL"/>
          </w:rPr>
          <w:t>późn</w:t>
        </w:r>
        <w:proofErr w:type="spellEnd"/>
        <w:r w:rsidRPr="00046B30">
          <w:rPr>
            <w:rFonts w:ascii="Times New Roman" w:hAnsi="Times New Roman" w:cs="Times New Roman"/>
            <w:color w:val="000000" w:themeColor="text1"/>
            <w:spacing w:val="-3"/>
            <w:w w:val="105"/>
            <w:sz w:val="24"/>
            <w:lang w:val="pl-PL"/>
          </w:rPr>
          <w:t xml:space="preserve">. </w:t>
        </w:r>
      </w:hyperlink>
      <w:proofErr w:type="gramStart"/>
      <w:r w:rsidRPr="00046B30">
        <w:rPr>
          <w:rFonts w:ascii="Times New Roman" w:hAnsi="Times New Roman" w:cs="Times New Roman"/>
          <w:color w:val="000000" w:themeColor="text1"/>
          <w:w w:val="105"/>
          <w:sz w:val="24"/>
          <w:lang w:val="pl-PL"/>
        </w:rPr>
        <w:t>zm</w:t>
      </w:r>
      <w:proofErr w:type="gramEnd"/>
      <w:r w:rsidRPr="00046B30">
        <w:rPr>
          <w:rFonts w:ascii="Times New Roman" w:hAnsi="Times New Roman" w:cs="Times New Roman"/>
          <w:color w:val="000000" w:themeColor="text1"/>
          <w:w w:val="105"/>
          <w:sz w:val="24"/>
          <w:lang w:val="pl-PL"/>
        </w:rPr>
        <w:t>.)</w:t>
      </w:r>
    </w:p>
    <w:p w:rsidR="00046B30" w:rsidRDefault="00046B30" w:rsidP="00046B30">
      <w:pPr>
        <w:spacing w:before="144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</w:pPr>
      <w:r w:rsidRPr="00046B30"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 xml:space="preserve">Rada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 xml:space="preserve">Gminy Cisna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br/>
        <w:t>uchwala</w:t>
      </w:r>
      <w:r w:rsidRPr="00046B30"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  <w:t>, co następuje:</w:t>
      </w:r>
    </w:p>
    <w:p w:rsidR="00046B30" w:rsidRPr="00046B30" w:rsidRDefault="00046B30" w:rsidP="00046B30">
      <w:pPr>
        <w:spacing w:before="144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4"/>
          <w:lang w:val="pl-PL"/>
        </w:rPr>
      </w:pPr>
    </w:p>
    <w:p w:rsidR="00046B30" w:rsidRPr="004E0F7D" w:rsidRDefault="00046B30" w:rsidP="004E0F7D">
      <w:pPr>
        <w:numPr>
          <w:ilvl w:val="0"/>
          <w:numId w:val="1"/>
        </w:numPr>
        <w:tabs>
          <w:tab w:val="clear" w:pos="576"/>
          <w:tab w:val="decimal" w:pos="1008"/>
        </w:tabs>
        <w:spacing w:line="360" w:lineRule="auto"/>
        <w:ind w:left="0" w:firstLine="432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4E0F7D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Przystępuje się do sporządzenia Planu Ogólnego Gminy Cisna.</w:t>
      </w:r>
    </w:p>
    <w:p w:rsidR="00046B30" w:rsidRPr="004E0F7D" w:rsidRDefault="00046B30" w:rsidP="004E0F7D">
      <w:pPr>
        <w:numPr>
          <w:ilvl w:val="0"/>
          <w:numId w:val="1"/>
        </w:numPr>
        <w:tabs>
          <w:tab w:val="clear" w:pos="576"/>
          <w:tab w:val="decimal" w:pos="1008"/>
        </w:tabs>
        <w:spacing w:line="360" w:lineRule="auto"/>
        <w:ind w:left="0" w:firstLine="432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4E0F7D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Wykonanie uchwały powierza się Wójtowi Gminy Cisna.</w:t>
      </w:r>
    </w:p>
    <w:p w:rsidR="00046B30" w:rsidRPr="004E0F7D" w:rsidRDefault="00046B30" w:rsidP="004E0F7D">
      <w:pPr>
        <w:numPr>
          <w:ilvl w:val="0"/>
          <w:numId w:val="1"/>
        </w:numPr>
        <w:tabs>
          <w:tab w:val="clear" w:pos="576"/>
          <w:tab w:val="decimal" w:pos="993"/>
        </w:tabs>
        <w:spacing w:line="360" w:lineRule="auto"/>
        <w:ind w:left="993" w:right="57" w:hanging="567"/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</w:pPr>
      <w:r w:rsidRPr="004E0F7D"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  <w:t xml:space="preserve">Uchwała wchodzi w życie z dniem podjęcia i podlega ogłoszeniu </w:t>
      </w:r>
      <w:r w:rsidRPr="004E0F7D">
        <w:rPr>
          <w:rFonts w:ascii="Times New Roman" w:hAnsi="Times New Roman" w:cs="Times New Roman"/>
          <w:color w:val="000000"/>
          <w:spacing w:val="-9"/>
          <w:w w:val="105"/>
          <w:sz w:val="24"/>
          <w:lang w:val="pl-PL"/>
        </w:rPr>
        <w:t xml:space="preserve">w Biuletynie Informacji Publicznej oraz na tablicy ogłoszeń w miejscach </w:t>
      </w:r>
      <w:r w:rsidRPr="004E0F7D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zwyczajowo przyjętych.</w:t>
      </w:r>
    </w:p>
    <w:p w:rsidR="00046B30" w:rsidRPr="00046B30" w:rsidRDefault="00046B30" w:rsidP="00046B30">
      <w:pPr>
        <w:spacing w:before="1440"/>
        <w:ind w:left="4896"/>
        <w:jc w:val="center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Przewodnicz</w:t>
      </w:r>
      <w:r w:rsidRPr="00046B30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ący Rady </w:t>
      </w:r>
      <w:r w:rsidRPr="00046B30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br/>
      </w:r>
      <w:r>
        <w:rPr>
          <w:rFonts w:ascii="Times New Roman" w:hAnsi="Times New Roman" w:cs="Times New Roman"/>
          <w:color w:val="000000"/>
          <w:spacing w:val="-8"/>
          <w:w w:val="105"/>
          <w:sz w:val="24"/>
          <w:lang w:val="pl-PL"/>
        </w:rPr>
        <w:t>Gminy Cisna</w:t>
      </w:r>
    </w:p>
    <w:p w:rsidR="003F7515" w:rsidRPr="00046B30" w:rsidRDefault="003F7515">
      <w:pPr>
        <w:rPr>
          <w:rFonts w:ascii="Times New Roman" w:hAnsi="Times New Roman" w:cs="Times New Roman"/>
        </w:rPr>
      </w:pPr>
    </w:p>
    <w:sectPr w:rsidR="003F7515" w:rsidRPr="00046B30">
      <w:pgSz w:w="11918" w:h="16854"/>
      <w:pgMar w:top="1468" w:right="931" w:bottom="229" w:left="100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67903"/>
    <w:multiLevelType w:val="multilevel"/>
    <w:tmpl w:val="FEB4D1DC"/>
    <w:lvl w:ilvl="0">
      <w:start w:val="1"/>
      <w:numFmt w:val="decimal"/>
      <w:lvlText w:val="§ %1"/>
      <w:lvlJc w:val="left"/>
      <w:pPr>
        <w:tabs>
          <w:tab w:val="decimal" w:pos="576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B9"/>
    <w:rsid w:val="00046B30"/>
    <w:rsid w:val="00394CB9"/>
    <w:rsid w:val="003F7515"/>
    <w:rsid w:val="004E0F7D"/>
    <w:rsid w:val="00660F0F"/>
    <w:rsid w:val="006A5834"/>
    <w:rsid w:val="00B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DBDEC-AA6B-49CA-98FF-C1B93CF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B30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Wierzbicki</dc:creator>
  <cp:keywords/>
  <dc:description/>
  <cp:lastModifiedBy>SEKRETARIAT</cp:lastModifiedBy>
  <cp:revision>5</cp:revision>
  <dcterms:created xsi:type="dcterms:W3CDTF">2024-07-24T06:00:00Z</dcterms:created>
  <dcterms:modified xsi:type="dcterms:W3CDTF">2024-07-31T09:30:00Z</dcterms:modified>
</cp:coreProperties>
</file>