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55" w:rsidRPr="006E7285" w:rsidRDefault="00AD4155" w:rsidP="00AD4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Pr="003D5A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VI/44/2024</w:t>
      </w:r>
    </w:p>
    <w:p w:rsidR="00AD4155" w:rsidRPr="006E7285" w:rsidRDefault="00AD4155" w:rsidP="00AD4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85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6E7285">
        <w:rPr>
          <w:rFonts w:ascii="Times New Roman" w:hAnsi="Times New Roman" w:cs="Times New Roman"/>
          <w:b/>
          <w:sz w:val="24"/>
          <w:szCs w:val="24"/>
        </w:rPr>
        <w:t xml:space="preserve"> dnia 30 września 2024 roku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85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E7285">
        <w:rPr>
          <w:rFonts w:ascii="Times New Roman" w:hAnsi="Times New Roman" w:cs="Times New Roman"/>
          <w:b/>
          <w:sz w:val="24"/>
          <w:szCs w:val="24"/>
        </w:rPr>
        <w:t xml:space="preserve"> sprawie udzielenia dotacji celowej dla jednostki Ocho</w:t>
      </w:r>
      <w:r>
        <w:rPr>
          <w:rFonts w:ascii="Times New Roman" w:hAnsi="Times New Roman" w:cs="Times New Roman"/>
          <w:b/>
          <w:sz w:val="24"/>
          <w:szCs w:val="24"/>
        </w:rPr>
        <w:t xml:space="preserve">tniczej Straży Pożarnej </w:t>
      </w:r>
      <w:r>
        <w:rPr>
          <w:rFonts w:ascii="Times New Roman" w:hAnsi="Times New Roman" w:cs="Times New Roman"/>
          <w:b/>
          <w:sz w:val="24"/>
          <w:szCs w:val="24"/>
        </w:rPr>
        <w:br/>
        <w:t>w Wetlinie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55" w:rsidRPr="006E7285" w:rsidRDefault="00AD4155" w:rsidP="00AD4155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gramStart"/>
      <w:r w:rsidRPr="006E7285">
        <w:rPr>
          <w:rFonts w:ascii="Times New Roman" w:hAnsi="Times New Roman" w:cs="Times New Roman"/>
          <w:sz w:val="24"/>
          <w:szCs w:val="24"/>
        </w:rPr>
        <w:t>pkt. 15  ustawy</w:t>
      </w:r>
      <w:proofErr w:type="gramEnd"/>
      <w:r w:rsidRPr="006E7285">
        <w:rPr>
          <w:rFonts w:ascii="Times New Roman" w:hAnsi="Times New Roman" w:cs="Times New Roman"/>
          <w:sz w:val="24"/>
          <w:szCs w:val="24"/>
        </w:rPr>
        <w:t xml:space="preserve"> z dnia 8 marca 1990 r. o samorządzie gminnym (tekst jedn. Dz. U. </w:t>
      </w:r>
      <w:proofErr w:type="gramStart"/>
      <w:r w:rsidRPr="006E728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E7285">
        <w:rPr>
          <w:rFonts w:ascii="Times New Roman" w:hAnsi="Times New Roman" w:cs="Times New Roman"/>
          <w:sz w:val="24"/>
          <w:szCs w:val="24"/>
        </w:rPr>
        <w:t xml:space="preserve"> 2024 r. poz. 609 ze zm.) oraz art. 10 i art. 32 ustawy z dnia </w:t>
      </w:r>
      <w:r w:rsidRPr="006E7285">
        <w:rPr>
          <w:rFonts w:ascii="Times New Roman" w:hAnsi="Times New Roman" w:cs="Times New Roman"/>
          <w:sz w:val="24"/>
          <w:szCs w:val="24"/>
        </w:rPr>
        <w:br/>
        <w:t>17 grudnia 2021 r. o ochotniczych strażach pożarnych (</w:t>
      </w:r>
      <w:r w:rsidRPr="006E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jedn. Dz.U. </w:t>
      </w:r>
      <w:proofErr w:type="gramStart"/>
      <w:r w:rsidRPr="006E72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E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r., poz.233 </w:t>
      </w:r>
      <w:r w:rsidRPr="006E7285">
        <w:rPr>
          <w:rFonts w:ascii="Times New Roman" w:hAnsi="Times New Roman" w:cs="Times New Roman"/>
          <w:sz w:val="24"/>
          <w:szCs w:val="24"/>
        </w:rPr>
        <w:t xml:space="preserve">ze zm.) </w:t>
      </w:r>
    </w:p>
    <w:p w:rsidR="00AD4155" w:rsidRPr="006E7285" w:rsidRDefault="00AD4155" w:rsidP="00AD4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155" w:rsidRPr="006E7285" w:rsidRDefault="00AD4155" w:rsidP="00AD4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85">
        <w:rPr>
          <w:rFonts w:ascii="Times New Roman" w:hAnsi="Times New Roman" w:cs="Times New Roman"/>
          <w:b/>
          <w:sz w:val="24"/>
          <w:szCs w:val="24"/>
        </w:rPr>
        <w:t>uchwala</w:t>
      </w:r>
      <w:proofErr w:type="gramEnd"/>
      <w:r w:rsidRPr="006E7285">
        <w:rPr>
          <w:rFonts w:ascii="Times New Roman" w:hAnsi="Times New Roman" w:cs="Times New Roman"/>
          <w:b/>
          <w:sz w:val="24"/>
          <w:szCs w:val="24"/>
        </w:rPr>
        <w:t xml:space="preserve">, co następuje: 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D4155" w:rsidRPr="006E7285" w:rsidRDefault="00AD4155" w:rsidP="00AD4155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>Udziela się dotację w kwocie 37 500,00 zł (słownie: trzydzieści siedem tysięcy pięćset zł 00/100) dla Ocho</w:t>
      </w:r>
      <w:r>
        <w:rPr>
          <w:rFonts w:ascii="Times New Roman" w:hAnsi="Times New Roman" w:cs="Times New Roman"/>
          <w:sz w:val="24"/>
          <w:szCs w:val="24"/>
        </w:rPr>
        <w:t>tniczej Straży Pożarnej w Wetlinie</w:t>
      </w:r>
      <w:r w:rsidRPr="006E7285">
        <w:rPr>
          <w:rFonts w:ascii="Times New Roman" w:hAnsi="Times New Roman" w:cs="Times New Roman"/>
          <w:sz w:val="24"/>
          <w:szCs w:val="24"/>
        </w:rPr>
        <w:t xml:space="preserve"> z przeznaczeniem na zapewnienie finansowania wkładu własnego na realizację zadania publicznego „Dofinansowanie OSP na zadania związane z ochroną ludności i ratownictwa”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:rsidR="00AD4155" w:rsidRPr="006E7285" w:rsidRDefault="00AD4155" w:rsidP="00AD41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Dotacja, o której mowa w § 1.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6E7285">
        <w:rPr>
          <w:rFonts w:ascii="Times New Roman" w:hAnsi="Times New Roman" w:cs="Times New Roman"/>
          <w:sz w:val="24"/>
          <w:szCs w:val="24"/>
        </w:rPr>
        <w:t>ostanie</w:t>
      </w:r>
      <w:proofErr w:type="gramEnd"/>
      <w:r w:rsidRPr="006E7285">
        <w:rPr>
          <w:rFonts w:ascii="Times New Roman" w:hAnsi="Times New Roman" w:cs="Times New Roman"/>
          <w:sz w:val="24"/>
          <w:szCs w:val="24"/>
        </w:rPr>
        <w:t xml:space="preserve"> sfinansowana ze środków budżetu Gminy Cisna w </w:t>
      </w:r>
      <w:r>
        <w:rPr>
          <w:rFonts w:ascii="Times New Roman" w:hAnsi="Times New Roman" w:cs="Times New Roman"/>
          <w:sz w:val="24"/>
          <w:szCs w:val="24"/>
        </w:rPr>
        <w:t xml:space="preserve">2024 roku, </w:t>
      </w:r>
      <w:r w:rsidRPr="006E7285">
        <w:rPr>
          <w:rFonts w:ascii="Times New Roman" w:hAnsi="Times New Roman" w:cs="Times New Roman"/>
          <w:sz w:val="24"/>
          <w:szCs w:val="24"/>
        </w:rPr>
        <w:t>dział 754 rozdział 75412 par. 6230.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:rsidR="00AD4155" w:rsidRPr="006E7285" w:rsidRDefault="00AD4155" w:rsidP="00AD41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>Podstawą udzielenia dotacji będzie umowa zawarta pomiędzy Gminą Cisna a Ochotniczą Strażą Po</w:t>
      </w:r>
      <w:r>
        <w:rPr>
          <w:rFonts w:ascii="Times New Roman" w:hAnsi="Times New Roman" w:cs="Times New Roman"/>
          <w:sz w:val="24"/>
          <w:szCs w:val="24"/>
        </w:rPr>
        <w:t>żarną w Wetlinie.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AD4155" w:rsidRPr="006E7285" w:rsidRDefault="00AD4155" w:rsidP="00AD4155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:rsidR="00AD4155" w:rsidRPr="006E7285" w:rsidRDefault="00AD4155" w:rsidP="00AD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5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:rsidR="00AD4155" w:rsidRPr="006E7285" w:rsidRDefault="00AD4155" w:rsidP="00AD4155">
      <w:pPr>
        <w:jc w:val="both"/>
        <w:rPr>
          <w:rFonts w:ascii="Times New Roman" w:hAnsi="Times New Roman" w:cs="Times New Roman"/>
          <w:sz w:val="24"/>
          <w:szCs w:val="24"/>
        </w:rPr>
      </w:pPr>
      <w:r w:rsidRPr="006E728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7F0370" w:rsidRPr="006E7285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72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0370" w:rsidRPr="006E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046"/>
    <w:multiLevelType w:val="hybridMultilevel"/>
    <w:tmpl w:val="5FEC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7"/>
    <w:rsid w:val="00061437"/>
    <w:rsid w:val="00232262"/>
    <w:rsid w:val="002E5D6A"/>
    <w:rsid w:val="00395737"/>
    <w:rsid w:val="003D5AAC"/>
    <w:rsid w:val="003E60C9"/>
    <w:rsid w:val="004752C0"/>
    <w:rsid w:val="004D3EBF"/>
    <w:rsid w:val="005A4E01"/>
    <w:rsid w:val="005B3032"/>
    <w:rsid w:val="006025A8"/>
    <w:rsid w:val="00633CF1"/>
    <w:rsid w:val="00674BA2"/>
    <w:rsid w:val="006E7285"/>
    <w:rsid w:val="007F0370"/>
    <w:rsid w:val="0082673F"/>
    <w:rsid w:val="00850E39"/>
    <w:rsid w:val="008F09E2"/>
    <w:rsid w:val="009001FF"/>
    <w:rsid w:val="00AD4155"/>
    <w:rsid w:val="00CA2D1A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3C68-B383-4704-AD2F-9F5EE7E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SEKRETARIAT</cp:lastModifiedBy>
  <cp:revision>18</cp:revision>
  <dcterms:created xsi:type="dcterms:W3CDTF">2023-06-19T12:09:00Z</dcterms:created>
  <dcterms:modified xsi:type="dcterms:W3CDTF">2024-09-25T13:00:00Z</dcterms:modified>
</cp:coreProperties>
</file>