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2F" w:rsidRPr="00C14197" w:rsidRDefault="00F64E2F" w:rsidP="00F64E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197">
        <w:rPr>
          <w:rFonts w:ascii="Times New Roman" w:hAnsi="Times New Roman" w:cs="Times New Roman"/>
          <w:b/>
          <w:sz w:val="24"/>
          <w:szCs w:val="24"/>
        </w:rPr>
        <w:t xml:space="preserve">Uchwała </w:t>
      </w:r>
      <w:r w:rsidRPr="00B86F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nr VI/46/2024</w:t>
      </w:r>
    </w:p>
    <w:p w:rsidR="00F64E2F" w:rsidRPr="00C14197" w:rsidRDefault="00F64E2F" w:rsidP="00F64E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197">
        <w:rPr>
          <w:rFonts w:ascii="Times New Roman" w:hAnsi="Times New Roman" w:cs="Times New Roman"/>
          <w:b/>
          <w:sz w:val="24"/>
          <w:szCs w:val="24"/>
        </w:rPr>
        <w:t>Rady Gminy Cisna</w:t>
      </w:r>
    </w:p>
    <w:p w:rsidR="00F64E2F" w:rsidRPr="00C14197" w:rsidRDefault="00F64E2F" w:rsidP="00F64E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4197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Pr="00C14197">
        <w:rPr>
          <w:rFonts w:ascii="Times New Roman" w:hAnsi="Times New Roman" w:cs="Times New Roman"/>
          <w:b/>
          <w:sz w:val="24"/>
          <w:szCs w:val="24"/>
        </w:rPr>
        <w:t xml:space="preserve"> dnia 30 września 2024 roku</w:t>
      </w:r>
    </w:p>
    <w:p w:rsidR="00F64E2F" w:rsidRPr="00C14197" w:rsidRDefault="00F64E2F" w:rsidP="00F64E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E2F" w:rsidRPr="00C14197" w:rsidRDefault="00F64E2F" w:rsidP="00F64E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4197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C14197">
        <w:rPr>
          <w:rFonts w:ascii="Times New Roman" w:hAnsi="Times New Roman" w:cs="Times New Roman"/>
          <w:b/>
          <w:sz w:val="24"/>
          <w:szCs w:val="24"/>
        </w:rPr>
        <w:t xml:space="preserve"> sprawie zaciągnięcia zobowiązania</w:t>
      </w:r>
      <w:r>
        <w:rPr>
          <w:rFonts w:ascii="Times New Roman" w:hAnsi="Times New Roman" w:cs="Times New Roman"/>
          <w:b/>
          <w:sz w:val="24"/>
          <w:szCs w:val="24"/>
        </w:rPr>
        <w:t xml:space="preserve"> finansowego przekraczającego rok budżetowy 2024</w:t>
      </w:r>
    </w:p>
    <w:p w:rsidR="00F64E2F" w:rsidRPr="00C14197" w:rsidRDefault="00F64E2F" w:rsidP="00F64E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E2F" w:rsidRPr="00C14197" w:rsidRDefault="00F64E2F" w:rsidP="00F64E2F">
      <w:pPr>
        <w:jc w:val="both"/>
        <w:rPr>
          <w:rFonts w:ascii="Times New Roman" w:hAnsi="Times New Roman" w:cs="Times New Roman"/>
          <w:sz w:val="24"/>
          <w:szCs w:val="24"/>
        </w:rPr>
      </w:pPr>
      <w:r w:rsidRPr="00C14197">
        <w:rPr>
          <w:rFonts w:ascii="Times New Roman" w:hAnsi="Times New Roman" w:cs="Times New Roman"/>
          <w:sz w:val="24"/>
          <w:szCs w:val="24"/>
        </w:rPr>
        <w:t xml:space="preserve">Na podstawie art. 18 ust. 2 pkt. 9) lit. E) oraz art. 58 </w:t>
      </w:r>
      <w:proofErr w:type="gramStart"/>
      <w:r w:rsidRPr="00C14197">
        <w:rPr>
          <w:rFonts w:ascii="Times New Roman" w:hAnsi="Times New Roman" w:cs="Times New Roman"/>
          <w:sz w:val="24"/>
          <w:szCs w:val="24"/>
        </w:rPr>
        <w:t>ust. 1  ustawy</w:t>
      </w:r>
      <w:proofErr w:type="gramEnd"/>
      <w:r w:rsidRPr="00C14197">
        <w:rPr>
          <w:rFonts w:ascii="Times New Roman" w:hAnsi="Times New Roman" w:cs="Times New Roman"/>
          <w:sz w:val="24"/>
          <w:szCs w:val="24"/>
        </w:rPr>
        <w:t xml:space="preserve"> z dnia 8 marca 1990 r. </w:t>
      </w:r>
      <w:r>
        <w:rPr>
          <w:rFonts w:ascii="Times New Roman" w:hAnsi="Times New Roman" w:cs="Times New Roman"/>
          <w:sz w:val="24"/>
          <w:szCs w:val="24"/>
        </w:rPr>
        <w:br/>
      </w:r>
      <w:r w:rsidRPr="00C14197">
        <w:rPr>
          <w:rFonts w:ascii="Times New Roman" w:hAnsi="Times New Roman" w:cs="Times New Roman"/>
          <w:sz w:val="24"/>
          <w:szCs w:val="24"/>
        </w:rPr>
        <w:t xml:space="preserve">o samorządzie gminnym (tekst jedn. Dz. U. </w:t>
      </w:r>
      <w:proofErr w:type="gramStart"/>
      <w:r w:rsidRPr="00C1419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C14197">
        <w:rPr>
          <w:rFonts w:ascii="Times New Roman" w:hAnsi="Times New Roman" w:cs="Times New Roman"/>
          <w:sz w:val="24"/>
          <w:szCs w:val="24"/>
        </w:rPr>
        <w:t xml:space="preserve"> 2024 r. poz. 609 ze zm.) oraz art. 3 pkt 4) ustawy z dnia 27 sierpnia 2009 r. o finansach publicznych (tekst jedn. Dz. U. </w:t>
      </w:r>
      <w:proofErr w:type="gramStart"/>
      <w:r w:rsidRPr="00C1419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C14197">
        <w:rPr>
          <w:rFonts w:ascii="Times New Roman" w:hAnsi="Times New Roman" w:cs="Times New Roman"/>
          <w:sz w:val="24"/>
          <w:szCs w:val="24"/>
        </w:rPr>
        <w:t xml:space="preserve"> 2023 r. poz. 1270 ze zm.)</w:t>
      </w:r>
    </w:p>
    <w:p w:rsidR="00F64E2F" w:rsidRPr="00C14197" w:rsidRDefault="00F64E2F" w:rsidP="00F64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E2F" w:rsidRPr="00C14197" w:rsidRDefault="00F64E2F" w:rsidP="00F64E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197">
        <w:rPr>
          <w:rFonts w:ascii="Times New Roman" w:hAnsi="Times New Roman" w:cs="Times New Roman"/>
          <w:b/>
          <w:sz w:val="24"/>
          <w:szCs w:val="24"/>
        </w:rPr>
        <w:t>Rada Gminy Cisna</w:t>
      </w:r>
    </w:p>
    <w:p w:rsidR="00F64E2F" w:rsidRPr="00C14197" w:rsidRDefault="00F64E2F" w:rsidP="00F64E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4197">
        <w:rPr>
          <w:rFonts w:ascii="Times New Roman" w:hAnsi="Times New Roman" w:cs="Times New Roman"/>
          <w:b/>
          <w:sz w:val="24"/>
          <w:szCs w:val="24"/>
        </w:rPr>
        <w:t>uchwala</w:t>
      </w:r>
      <w:proofErr w:type="gramEnd"/>
      <w:r w:rsidRPr="00C14197">
        <w:rPr>
          <w:rFonts w:ascii="Times New Roman" w:hAnsi="Times New Roman" w:cs="Times New Roman"/>
          <w:b/>
          <w:sz w:val="24"/>
          <w:szCs w:val="24"/>
        </w:rPr>
        <w:t xml:space="preserve">, co następuje: </w:t>
      </w:r>
    </w:p>
    <w:p w:rsidR="00F64E2F" w:rsidRPr="00C14197" w:rsidRDefault="00F64E2F" w:rsidP="00F64E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E2F" w:rsidRPr="00C14197" w:rsidRDefault="00F64E2F" w:rsidP="00F64E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197">
        <w:rPr>
          <w:rFonts w:ascii="Times New Roman" w:hAnsi="Times New Roman" w:cs="Times New Roman"/>
          <w:b/>
          <w:sz w:val="24"/>
          <w:szCs w:val="24"/>
        </w:rPr>
        <w:t>§ 1.</w:t>
      </w:r>
    </w:p>
    <w:p w:rsidR="00F64E2F" w:rsidRPr="00C14197" w:rsidRDefault="00F64E2F" w:rsidP="00F64E2F">
      <w:pPr>
        <w:numPr>
          <w:ilvl w:val="0"/>
          <w:numId w:val="2"/>
        </w:numPr>
        <w:spacing w:after="287" w:line="269" w:lineRule="auto"/>
        <w:jc w:val="both"/>
        <w:rPr>
          <w:sz w:val="24"/>
          <w:szCs w:val="24"/>
        </w:rPr>
      </w:pPr>
      <w:r w:rsidRPr="00C14197">
        <w:rPr>
          <w:rFonts w:ascii="Times New Roman" w:hAnsi="Times New Roman" w:cs="Times New Roman"/>
          <w:sz w:val="24"/>
          <w:szCs w:val="24"/>
        </w:rPr>
        <w:t xml:space="preserve">Wyraża się zgodę na zaciągnięcie zobowiązania finansowego </w:t>
      </w:r>
      <w:r>
        <w:rPr>
          <w:rFonts w:ascii="Times New Roman" w:hAnsi="Times New Roman" w:cs="Times New Roman"/>
          <w:sz w:val="24"/>
          <w:szCs w:val="24"/>
        </w:rPr>
        <w:t xml:space="preserve">przekraczającego rok budżetowy 2024 </w:t>
      </w:r>
      <w:r w:rsidRPr="00C14197">
        <w:rPr>
          <w:rFonts w:ascii="Times New Roman" w:hAnsi="Times New Roman" w:cs="Times New Roman"/>
          <w:sz w:val="24"/>
          <w:szCs w:val="24"/>
        </w:rPr>
        <w:t xml:space="preserve">w wysokości </w:t>
      </w:r>
      <w:r w:rsidRPr="00B55A2D">
        <w:rPr>
          <w:rFonts w:ascii="Times New Roman" w:hAnsi="Times New Roman" w:cs="Times New Roman"/>
          <w:sz w:val="24"/>
          <w:szCs w:val="24"/>
        </w:rPr>
        <w:t xml:space="preserve">950 000,00 zł (słownie: dziewięćset pięćdziesiąt tysięcy zł 00/100) </w:t>
      </w:r>
      <w:r w:rsidRPr="00C14197">
        <w:rPr>
          <w:rFonts w:ascii="Times New Roman" w:hAnsi="Times New Roman" w:cs="Times New Roman"/>
          <w:sz w:val="24"/>
          <w:szCs w:val="24"/>
        </w:rPr>
        <w:t>na udzielenie dotacji ce</w:t>
      </w:r>
      <w:r>
        <w:rPr>
          <w:rFonts w:ascii="Times New Roman" w:hAnsi="Times New Roman" w:cs="Times New Roman"/>
          <w:sz w:val="24"/>
          <w:szCs w:val="24"/>
        </w:rPr>
        <w:t>lowej na realizację zadania pn.</w:t>
      </w:r>
      <w:r w:rsidRPr="00C14197">
        <w:t xml:space="preserve"> </w:t>
      </w:r>
      <w:r>
        <w:t>„</w:t>
      </w:r>
      <w:r w:rsidRPr="00C14197">
        <w:rPr>
          <w:rFonts w:ascii="Times New Roman" w:hAnsi="Times New Roman" w:cs="Times New Roman"/>
          <w:sz w:val="24"/>
          <w:szCs w:val="24"/>
        </w:rPr>
        <w:t>Roboty budowlane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i konserwacyjne drewnianego budynku stacyjnego </w:t>
      </w:r>
      <w:r w:rsidRPr="00C14197">
        <w:rPr>
          <w:rFonts w:ascii="Times New Roman" w:hAnsi="Times New Roman" w:cs="Times New Roman"/>
          <w:sz w:val="24"/>
          <w:szCs w:val="24"/>
        </w:rPr>
        <w:t>Bieszczadzkiej Kolejki Leśnej w m. Majdan gm. Cisna</w:t>
      </w:r>
      <w:r>
        <w:rPr>
          <w:rFonts w:ascii="Times New Roman" w:hAnsi="Times New Roman" w:cs="Times New Roman"/>
          <w:sz w:val="24"/>
          <w:szCs w:val="24"/>
        </w:rPr>
        <w:t>” dla</w:t>
      </w:r>
      <w:r w:rsidRPr="00C14197">
        <w:rPr>
          <w:rFonts w:ascii="Times New Roman" w:hAnsi="Times New Roman" w:cs="Times New Roman"/>
          <w:sz w:val="24"/>
          <w:szCs w:val="24"/>
        </w:rPr>
        <w:t xml:space="preserve"> Fundacji Bieszczadzkiej Kolejki Leśnej</w:t>
      </w:r>
      <w:r w:rsidRPr="00E40981">
        <w:t xml:space="preserve"> </w:t>
      </w:r>
      <w:r w:rsidRPr="00E40981">
        <w:rPr>
          <w:rFonts w:ascii="Times New Roman" w:hAnsi="Times New Roman" w:cs="Times New Roman"/>
          <w:sz w:val="24"/>
          <w:szCs w:val="24"/>
        </w:rPr>
        <w:t>w Majdanie 17 38-607 Cisna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4E2F" w:rsidRPr="00C14197" w:rsidRDefault="00F64E2F" w:rsidP="00F64E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197">
        <w:rPr>
          <w:rFonts w:ascii="Times New Roman" w:hAnsi="Times New Roman" w:cs="Times New Roman"/>
          <w:b/>
          <w:sz w:val="24"/>
          <w:szCs w:val="24"/>
        </w:rPr>
        <w:t xml:space="preserve">§ 2. </w:t>
      </w:r>
    </w:p>
    <w:p w:rsidR="00F64E2F" w:rsidRDefault="00F64E2F" w:rsidP="00F64E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Zobowiązanie, o którym mowa w § 1, zostanie pokryte w 2025 roku:</w:t>
      </w:r>
    </w:p>
    <w:p w:rsidR="00F64E2F" w:rsidRDefault="00F64E2F" w:rsidP="00F64E2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1E64">
        <w:rPr>
          <w:rFonts w:ascii="Times New Roman" w:hAnsi="Times New Roman" w:cs="Times New Roman"/>
          <w:sz w:val="24"/>
          <w:szCs w:val="24"/>
        </w:rPr>
        <w:t xml:space="preserve">W kwocie 19 000,00 zł </w:t>
      </w:r>
      <w:r>
        <w:rPr>
          <w:rFonts w:ascii="Times New Roman" w:hAnsi="Times New Roman" w:cs="Times New Roman"/>
          <w:sz w:val="24"/>
          <w:szCs w:val="24"/>
        </w:rPr>
        <w:t>z dochodów własnych Gminy Cisna z tytułu podatku od nieruchomości od osób prawnych.</w:t>
      </w:r>
    </w:p>
    <w:p w:rsidR="00F64E2F" w:rsidRPr="00861E64" w:rsidRDefault="00F64E2F" w:rsidP="00F64E2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kwocie 931 000,00 zł ze środków otrzymanych w ramach Rządowego Programu Odbudowy Zabytków.</w:t>
      </w:r>
    </w:p>
    <w:p w:rsidR="00F64E2F" w:rsidRDefault="00F64E2F" w:rsidP="00F64E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E2F" w:rsidRPr="00C14197" w:rsidRDefault="00F64E2F" w:rsidP="00F64E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Pr="00C14197">
        <w:rPr>
          <w:rFonts w:ascii="Times New Roman" w:hAnsi="Times New Roman" w:cs="Times New Roman"/>
          <w:b/>
          <w:sz w:val="24"/>
          <w:szCs w:val="24"/>
        </w:rPr>
        <w:t>.</w:t>
      </w:r>
    </w:p>
    <w:p w:rsidR="00F64E2F" w:rsidRDefault="00F64E2F" w:rsidP="00F64E2F">
      <w:pPr>
        <w:jc w:val="both"/>
        <w:rPr>
          <w:rFonts w:ascii="Times New Roman" w:hAnsi="Times New Roman" w:cs="Times New Roman"/>
          <w:sz w:val="24"/>
          <w:szCs w:val="24"/>
        </w:rPr>
      </w:pPr>
      <w:r w:rsidRPr="00C14197">
        <w:rPr>
          <w:rFonts w:ascii="Times New Roman" w:hAnsi="Times New Roman" w:cs="Times New Roman"/>
          <w:sz w:val="24"/>
          <w:szCs w:val="24"/>
        </w:rPr>
        <w:t xml:space="preserve">Wykonanie uchwały powierza się Wójtowi Gminy Cisna. </w:t>
      </w:r>
    </w:p>
    <w:p w:rsidR="00F64E2F" w:rsidRPr="00C14197" w:rsidRDefault="00F64E2F" w:rsidP="00F64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E2F" w:rsidRPr="00C14197" w:rsidRDefault="00F64E2F" w:rsidP="00F64E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Pr="00C1419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64E2F" w:rsidRPr="00C14197" w:rsidRDefault="00F64E2F" w:rsidP="00F64E2F">
      <w:pPr>
        <w:jc w:val="both"/>
        <w:rPr>
          <w:rFonts w:ascii="Times New Roman" w:hAnsi="Times New Roman" w:cs="Times New Roman"/>
          <w:sz w:val="24"/>
          <w:szCs w:val="24"/>
        </w:rPr>
      </w:pPr>
      <w:r w:rsidRPr="00C14197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7F0370" w:rsidRPr="00F64E2F" w:rsidRDefault="007F0370" w:rsidP="00F64E2F">
      <w:bookmarkStart w:id="0" w:name="_GoBack"/>
      <w:bookmarkEnd w:id="0"/>
    </w:p>
    <w:sectPr w:rsidR="007F0370" w:rsidRPr="00F64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05046"/>
    <w:multiLevelType w:val="hybridMultilevel"/>
    <w:tmpl w:val="5FEC3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66115"/>
    <w:multiLevelType w:val="hybridMultilevel"/>
    <w:tmpl w:val="9A0C3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F7CEB"/>
    <w:multiLevelType w:val="hybridMultilevel"/>
    <w:tmpl w:val="A4723772"/>
    <w:lvl w:ilvl="0" w:tplc="FCCA55A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37"/>
    <w:rsid w:val="00061437"/>
    <w:rsid w:val="00232262"/>
    <w:rsid w:val="002E5D6A"/>
    <w:rsid w:val="0039473C"/>
    <w:rsid w:val="00395737"/>
    <w:rsid w:val="003E60C9"/>
    <w:rsid w:val="004752C0"/>
    <w:rsid w:val="00485338"/>
    <w:rsid w:val="004D3EBF"/>
    <w:rsid w:val="005A4E01"/>
    <w:rsid w:val="005B3032"/>
    <w:rsid w:val="006025A8"/>
    <w:rsid w:val="00633CF1"/>
    <w:rsid w:val="00674BA2"/>
    <w:rsid w:val="006B0D93"/>
    <w:rsid w:val="006E7285"/>
    <w:rsid w:val="007F0370"/>
    <w:rsid w:val="0082673F"/>
    <w:rsid w:val="00850E39"/>
    <w:rsid w:val="00861E64"/>
    <w:rsid w:val="008F09E2"/>
    <w:rsid w:val="00B55A2D"/>
    <w:rsid w:val="00B86FEE"/>
    <w:rsid w:val="00BF12D5"/>
    <w:rsid w:val="00C14197"/>
    <w:rsid w:val="00CA2D1A"/>
    <w:rsid w:val="00E40981"/>
    <w:rsid w:val="00E504F2"/>
    <w:rsid w:val="00F64AA6"/>
    <w:rsid w:val="00F6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A3C68-B383-4704-AD2F-9F5EE7E4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E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3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5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Tyrała</dc:creator>
  <cp:keywords/>
  <dc:description/>
  <cp:lastModifiedBy>SEKRETARIAT</cp:lastModifiedBy>
  <cp:revision>23</cp:revision>
  <cp:lastPrinted>2024-09-23T11:00:00Z</cp:lastPrinted>
  <dcterms:created xsi:type="dcterms:W3CDTF">2023-06-19T12:09:00Z</dcterms:created>
  <dcterms:modified xsi:type="dcterms:W3CDTF">2024-09-25T13:04:00Z</dcterms:modified>
</cp:coreProperties>
</file>